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5B59" w:rsidRDefault="00475B59" w:rsidP="00475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5B59" w:rsidRDefault="00475B59" w:rsidP="00475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(образец)</w:t>
      </w:r>
    </w:p>
    <w:p w:rsidR="00475B59" w:rsidRDefault="00475B59" w:rsidP="00475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ЦЕНОВА ОФЕРТА</w:t>
      </w:r>
    </w:p>
    <w:p w:rsidR="00475B59" w:rsidRDefault="00475B59" w:rsidP="00475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УЧАСТИЕ В ОТКРИТА ПРОЦЕДУРА ЗА ВЪЗЛАГАНЕ НА ОБЩЕСТВЕНА ПОРЪЧКА С ПРЕДМЕТ:</w:t>
      </w:r>
    </w:p>
    <w:p w:rsidR="00AE125A" w:rsidRPr="00AE125A" w:rsidRDefault="00AE125A" w:rsidP="00AE125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E12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E125A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AE125A">
        <w:rPr>
          <w:rFonts w:ascii="Times New Roman" w:hAnsi="Times New Roman" w:cs="Times New Roman"/>
          <w:sz w:val="24"/>
          <w:szCs w:val="24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AE125A">
        <w:rPr>
          <w:rFonts w:ascii="Times New Roman" w:hAnsi="Times New Roman" w:cs="Times New Roman"/>
          <w:b/>
          <w:sz w:val="24"/>
          <w:szCs w:val="24"/>
        </w:rPr>
        <w:t>/</w:t>
      </w:r>
      <w:r w:rsidRPr="00AE125A">
        <w:rPr>
          <w:rFonts w:ascii="Times New Roman" w:hAnsi="Times New Roman" w:cs="Times New Roman"/>
          <w:sz w:val="24"/>
          <w:szCs w:val="24"/>
        </w:rPr>
        <w:t>РПЦ- гр.</w:t>
      </w:r>
      <w:proofErr w:type="gramEnd"/>
      <w:r w:rsidRPr="00AE125A">
        <w:rPr>
          <w:rFonts w:ascii="Times New Roman" w:hAnsi="Times New Roman" w:cs="Times New Roman"/>
          <w:sz w:val="24"/>
          <w:szCs w:val="24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831F5D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AE125A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AE125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E125A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r w:rsidRPr="00AE125A">
        <w:rPr>
          <w:rFonts w:ascii="Times New Roman" w:hAnsi="Times New Roman" w:cs="Times New Roman"/>
          <w:b/>
          <w:sz w:val="24"/>
          <w:szCs w:val="24"/>
        </w:rPr>
        <w:t>а</w:t>
      </w:r>
      <w:r w:rsidRPr="00AE12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E125A">
        <w:rPr>
          <w:rFonts w:ascii="Times New Roman" w:hAnsi="Times New Roman" w:cs="Times New Roman"/>
          <w:b/>
          <w:sz w:val="24"/>
          <w:szCs w:val="24"/>
        </w:rPr>
        <w:t xml:space="preserve">обособена позиция </w:t>
      </w:r>
      <w:r w:rsidRPr="00AE125A">
        <w:rPr>
          <w:rFonts w:ascii="Times New Roman" w:hAnsi="Times New Roman" w:cs="Times New Roman"/>
          <w:b/>
          <w:bCs/>
          <w:spacing w:val="3"/>
          <w:sz w:val="24"/>
          <w:szCs w:val="24"/>
        </w:rPr>
        <w:t>№</w:t>
      </w:r>
      <w:r w:rsidRPr="00AE12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125A"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:rsidR="00311421" w:rsidRPr="00AE125A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УВАЖАЕМИ ДАМИ И ГОСПОДА,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на участника)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адрес: гр.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…………………………………………..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ул…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, №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…………………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тел.: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, факс: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, e-mail: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ЕИК 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С настоящото, Ви представяме нашата оферта за участие в обявената от Вас обществена поръчка по обособена позиция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6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Бебешки и детски храни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І. ЦЕНА И УСЛОВИЯ НА ФОРМИРАНЕТО Й.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изпълнение предмета на обособена позиция №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съответствие с условията на настоящата процедура, общата цена на нашето предложение възлиза на: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……………………………………………………………………………………………………………………………..лева с ДДС 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Словом: ..………………………………………………………………………………………………………………………………………………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(посочва се цифром и словом стойността в лева с ДДС)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          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</w:t>
      </w:r>
    </w:p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04"/>
        <w:gridCol w:w="79"/>
        <w:gridCol w:w="2386"/>
        <w:gridCol w:w="166"/>
        <w:gridCol w:w="283"/>
        <w:gridCol w:w="583"/>
        <w:gridCol w:w="126"/>
        <w:gridCol w:w="906"/>
        <w:gridCol w:w="937"/>
        <w:gridCol w:w="95"/>
        <w:gridCol w:w="1272"/>
        <w:gridCol w:w="901"/>
        <w:gridCol w:w="1845"/>
        <w:gridCol w:w="1701"/>
        <w:gridCol w:w="1701"/>
      </w:tblGrid>
      <w:tr w:rsidR="00311421" w:rsidTr="00DD1880">
        <w:trPr>
          <w:trHeight w:val="290"/>
        </w:trPr>
        <w:tc>
          <w:tcPr>
            <w:tcW w:w="13641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Спесификация на необходимите хранителни продукти по обособена позиция №6</w:t>
            </w:r>
          </w:p>
        </w:tc>
      </w:tr>
      <w:tr w:rsidR="007622CA" w:rsidTr="00B83880">
        <w:trPr>
          <w:trHeight w:val="305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по ред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на продуктите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Мярка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1бр. в лева</w:t>
            </w:r>
          </w:p>
          <w:p w:rsidR="007622CA" w:rsidRDefault="00CD0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</w:t>
            </w:r>
            <w:r w:rsidR="00762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ДДС</w:t>
            </w:r>
          </w:p>
          <w:p w:rsidR="007622CA" w:rsidRPr="001C1788" w:rsidRDefault="007622CA" w:rsidP="001C1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068E" w:rsidRDefault="00CD068E" w:rsidP="00CD0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Единична цена за 1бр. в лева</w:t>
            </w:r>
          </w:p>
          <w:p w:rsidR="00CD068E" w:rsidRDefault="00CD068E" w:rsidP="00CD06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 ДДС</w:t>
            </w: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51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 w:rsidR="007622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обходимо </w:t>
            </w: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бр.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стойност в лв. без ДДС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Обща</w:t>
            </w: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стойност в лв. с ДДС</w:t>
            </w:r>
          </w:p>
        </w:tc>
      </w:tr>
      <w:tr w:rsidR="007622CA" w:rsidTr="00B83880">
        <w:trPr>
          <w:trHeight w:val="305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622CA" w:rsidRPr="00BE216A" w:rsidRDefault="00BE2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22CA" w:rsidRPr="00BE216A" w:rsidRDefault="00BE2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22CA" w:rsidRPr="00BE216A" w:rsidRDefault="00BE2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Pr="00BE216A" w:rsidRDefault="00BE2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7622CA" w:rsidTr="00B83880">
        <w:trPr>
          <w:trHeight w:val="262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15101B" w:rsidP="00151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Адаптирано мляко за деца от раждането до 6 м.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бр.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56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15101B" w:rsidP="001510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5A3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Млечни каши – различни</w:t>
            </w:r>
            <w:r w:rsidR="007D5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деца от раждането до 6 м.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37A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7622CA" w:rsidRDefault="006A3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37A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</w:p>
          <w:p w:rsidR="007622CA" w:rsidRDefault="006A37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   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81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Pr="00C31D3A" w:rsidRDefault="00C31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6.3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Детски пюрета </w:t>
            </w:r>
            <w:r w:rsidR="007D5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плодови</w:t>
            </w:r>
            <w:r w:rsidR="007D5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D5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различни</w:t>
            </w:r>
            <w:r w:rsidR="007D5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D5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видове за деца от раждането до 6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58CE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7622CA" w:rsidRDefault="007D5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58CE" w:rsidRDefault="007D5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81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31D3A" w:rsidP="00C31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Детски пюрета - зеленчукови </w:t>
            </w:r>
            <w:r w:rsidR="00746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деца от раждането до 6 м.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493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31D3A" w:rsidP="00C31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Pr="004B5910" w:rsidRDefault="007622CA" w:rsidP="004B59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 пюрета - други</w:t>
            </w:r>
            <w:r w:rsidR="001E3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деца от раждането до 6 м.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42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31D3A" w:rsidP="00C31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Адаптирано мляко за деца от  6 м. до 12 м. възраст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51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31D3A" w:rsidP="00C31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Млечни каши – различни видове </w:t>
            </w:r>
            <w:r w:rsidR="008403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деца от  6 м. до 12 м. възраст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346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7622CA" w:rsidRDefault="0084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346" w:rsidRDefault="00840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81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31D3A" w:rsidP="00C31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Детски пюрета - плодови </w:t>
            </w:r>
            <w:r w:rsidR="00316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деца от  6 м. до 12 м. възраст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9D5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3169D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622CA" w:rsidRDefault="00316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9D5" w:rsidRDefault="00316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81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31D3A" w:rsidP="00C31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Детски пюрета - зеленчукови </w:t>
            </w:r>
            <w:r w:rsidR="00793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деца от  6 м. до 12 м. възраст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300F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6D4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300F" w:rsidRDefault="00793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81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981EB1" w:rsidP="00307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 пюрета - месни</w:t>
            </w:r>
            <w:r w:rsidR="008E6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деца от  6 м. до 12 м. възраст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6D4E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:rsidR="007622CA" w:rsidRDefault="008E6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B3E3F" w:rsidRDefault="009B3E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581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981EB1" w:rsidP="00307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Сухо мляко </w:t>
            </w:r>
            <w:r w:rsidR="00425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деца от 1 година до 3 години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22CA" w:rsidTr="00B83880">
        <w:trPr>
          <w:trHeight w:val="290"/>
        </w:trPr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981EB1" w:rsidP="003070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332D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Картофено пюре </w:t>
            </w:r>
            <w:r w:rsidR="00CA5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деца от 1 година до 3 години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D06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7622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2CA" w:rsidRDefault="00CA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2CA" w:rsidRDefault="007622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7B1D" w:rsidTr="00DD1880">
        <w:trPr>
          <w:trHeight w:val="581"/>
        </w:trPr>
        <w:tc>
          <w:tcPr>
            <w:tcW w:w="10239" w:type="dxa"/>
            <w:gridSpan w:val="14"/>
            <w:vMerge w:val="restart"/>
            <w:tcBorders>
              <w:top w:val="single" w:sz="6" w:space="0" w:color="auto"/>
            </w:tcBorders>
          </w:tcPr>
          <w:p w:rsidR="00887B1D" w:rsidRDefault="0088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402" w:type="dxa"/>
            <w:gridSpan w:val="2"/>
            <w:tcBorders>
              <w:top w:val="single" w:sz="6" w:space="0" w:color="auto"/>
            </w:tcBorders>
          </w:tcPr>
          <w:p w:rsidR="00887B1D" w:rsidRDefault="00887B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1880" w:rsidTr="008C2623">
        <w:trPr>
          <w:gridAfter w:val="2"/>
          <w:wAfter w:w="3402" w:type="dxa"/>
          <w:trHeight w:val="276"/>
        </w:trPr>
        <w:tc>
          <w:tcPr>
            <w:tcW w:w="10239" w:type="dxa"/>
            <w:gridSpan w:val="14"/>
            <w:vMerge/>
          </w:tcPr>
          <w:p w:rsidR="00DD1880" w:rsidRDefault="00DD1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0A8F" w:rsidTr="00DD1880">
        <w:trPr>
          <w:trHeight w:val="290"/>
        </w:trPr>
        <w:tc>
          <w:tcPr>
            <w:tcW w:w="45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00A8F" w:rsidRDefault="00400A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00A8F" w:rsidRDefault="00400A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00A8F" w:rsidRDefault="00400A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7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00A8F" w:rsidRDefault="00400A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400A8F" w:rsidRDefault="00400A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400A8F" w:rsidRDefault="00400A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400A8F" w:rsidRDefault="00400A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1421" w:rsidTr="00DD1880">
        <w:trPr>
          <w:trHeight w:val="305"/>
        </w:trPr>
        <w:tc>
          <w:tcPr>
            <w:tcW w:w="45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11421" w:rsidRPr="00563874" w:rsidRDefault="00563874" w:rsidP="008C2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="008C26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                </w:t>
            </w:r>
            <w:r w:rsidR="00311421" w:rsidRPr="005638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Обща стойност</w:t>
            </w:r>
            <w:r w:rsidRPr="005638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 особената позиция</w:t>
            </w:r>
            <w:r w:rsidR="00311421" w:rsidRPr="005638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1421" w:rsidTr="00DD1880">
        <w:trPr>
          <w:trHeight w:val="2933"/>
        </w:trPr>
        <w:tc>
          <w:tcPr>
            <w:tcW w:w="13641" w:type="dxa"/>
            <w:gridSpan w:val="1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B6A43" w:rsidRDefault="00311421" w:rsidP="00FB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Посочената цена включва всички разходи по изпълнение на предмета на обособена позиция № 6 Бебешки и детски храни</w:t>
            </w:r>
            <w:r w:rsidR="00FB6A4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FB6A43">
              <w:rPr>
                <w:rFonts w:ascii="Times New Roman" w:eastAsia="Verdana-Bold" w:hAnsi="Times New Roman" w:cs="Times New Roman"/>
                <w:sz w:val="24"/>
                <w:szCs w:val="24"/>
              </w:rPr>
              <w:t xml:space="preserve"> Цената се посочва до втория десетичен знак.</w:t>
            </w:r>
          </w:p>
          <w:p w:rsidR="00311421" w:rsidRPr="00FB6A43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11421" w:rsidRDefault="00FB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1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Предложените цени са определени при пълно съответствие с условията от документацията по процедурата.</w:t>
            </w:r>
            <w:r w:rsidR="003114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1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</w:t>
            </w:r>
          </w:p>
          <w:p w:rsidR="00311421" w:rsidRDefault="00FB6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31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несъответствие  между предложените единична и обща цена, валидна ще бъде единичната цена на офертата. </w:t>
            </w:r>
          </w:p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Дата: ……………………………………..  г.                                 Подпис и печат: ...........................................................................</w:t>
            </w:r>
          </w:p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11421" w:rsidRDefault="00311421" w:rsidP="003114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Този документ задължително се поставя от участника в отделен запечатан непрозрачен плик с надпис ПЛИК 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3</w:t>
            </w:r>
          </w:p>
        </w:tc>
      </w:tr>
      <w:tr w:rsidR="00311421" w:rsidTr="00DD1880">
        <w:trPr>
          <w:trHeight w:val="2990"/>
        </w:trPr>
        <w:tc>
          <w:tcPr>
            <w:tcW w:w="660" w:type="dxa"/>
            <w:gridSpan w:val="2"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5" w:type="dxa"/>
            <w:gridSpan w:val="2"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gridSpan w:val="3"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gridSpan w:val="2"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gridSpan w:val="2"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48" w:type="dxa"/>
            <w:gridSpan w:val="4"/>
          </w:tcPr>
          <w:p w:rsidR="00311421" w:rsidRDefault="0031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11421" w:rsidRDefault="00311421" w:rsidP="00311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311421" w:rsidRDefault="00311421" w:rsidP="00311421">
      <w:pPr>
        <w:rPr>
          <w:rFonts w:ascii="Times New Roman" w:hAnsi="Times New Roman" w:cs="Times New Roman"/>
          <w:sz w:val="24"/>
          <w:szCs w:val="24"/>
        </w:rPr>
      </w:pPr>
    </w:p>
    <w:p w:rsidR="00311421" w:rsidRDefault="00311421" w:rsidP="00311421"/>
    <w:p w:rsidR="00AB026B" w:rsidRDefault="00AB026B"/>
    <w:sectPr w:rsidR="00AB026B" w:rsidSect="000541B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F4"/>
    <w:rsid w:val="000541B3"/>
    <w:rsid w:val="00062876"/>
    <w:rsid w:val="0015101B"/>
    <w:rsid w:val="001C1788"/>
    <w:rsid w:val="001E318B"/>
    <w:rsid w:val="00307020"/>
    <w:rsid w:val="00311421"/>
    <w:rsid w:val="003169D5"/>
    <w:rsid w:val="00332DCA"/>
    <w:rsid w:val="00400A8F"/>
    <w:rsid w:val="00425287"/>
    <w:rsid w:val="004706F4"/>
    <w:rsid w:val="00475B59"/>
    <w:rsid w:val="004B5910"/>
    <w:rsid w:val="00514CDE"/>
    <w:rsid w:val="00563874"/>
    <w:rsid w:val="005A3715"/>
    <w:rsid w:val="006610D7"/>
    <w:rsid w:val="006A37AA"/>
    <w:rsid w:val="006B20CE"/>
    <w:rsid w:val="006F532E"/>
    <w:rsid w:val="00746146"/>
    <w:rsid w:val="007622CA"/>
    <w:rsid w:val="0079300F"/>
    <w:rsid w:val="007D58CE"/>
    <w:rsid w:val="00831F5D"/>
    <w:rsid w:val="00840346"/>
    <w:rsid w:val="00887B1D"/>
    <w:rsid w:val="008C2623"/>
    <w:rsid w:val="008E6D4E"/>
    <w:rsid w:val="00976D2E"/>
    <w:rsid w:val="00981EB1"/>
    <w:rsid w:val="009B3E3F"/>
    <w:rsid w:val="009D12F9"/>
    <w:rsid w:val="00AB026B"/>
    <w:rsid w:val="00AE125A"/>
    <w:rsid w:val="00B83880"/>
    <w:rsid w:val="00BE216A"/>
    <w:rsid w:val="00C31D3A"/>
    <w:rsid w:val="00CA5D22"/>
    <w:rsid w:val="00CD068E"/>
    <w:rsid w:val="00DD1880"/>
    <w:rsid w:val="00FB149C"/>
    <w:rsid w:val="00FB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577</Words>
  <Characters>3293</Characters>
  <Application>Microsoft Office Word</Application>
  <DocSecurity>0</DocSecurity>
  <Lines>27</Lines>
  <Paragraphs>7</Paragraphs>
  <ScaleCrop>false</ScaleCrop>
  <Company>SAREF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53</cp:revision>
  <dcterms:created xsi:type="dcterms:W3CDTF">2014-11-17T09:55:00Z</dcterms:created>
  <dcterms:modified xsi:type="dcterms:W3CDTF">2014-11-20T08:14:00Z</dcterms:modified>
</cp:coreProperties>
</file>