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5E9" w:rsidRDefault="005A55E9" w:rsidP="005A55E9">
      <w:pPr>
        <w:ind w:left="288"/>
        <w:jc w:val="both"/>
        <w:rPr>
          <w:i/>
          <w:iCs/>
          <w:sz w:val="22"/>
          <w:szCs w:val="22"/>
          <w:lang w:val="en-US"/>
        </w:rPr>
      </w:pPr>
    </w:p>
    <w:p w:rsidR="005A55E9" w:rsidRDefault="00A659EE" w:rsidP="005A55E9">
      <w:pPr>
        <w:ind w:left="2160" w:firstLine="720"/>
        <w:jc w:val="right"/>
        <w:rPr>
          <w:rFonts w:eastAsia="Verdana-Bold"/>
          <w:b/>
          <w:bCs/>
          <w:i/>
          <w:sz w:val="22"/>
          <w:szCs w:val="22"/>
          <w:lang w:val="bg-BG"/>
        </w:rPr>
      </w:pPr>
      <w:r>
        <w:rPr>
          <w:rFonts w:eastAsia="Verdana-Bold"/>
          <w:b/>
          <w:bCs/>
          <w:i/>
          <w:sz w:val="22"/>
          <w:szCs w:val="22"/>
          <w:lang w:val="bg-BG"/>
        </w:rPr>
        <w:t>ПРИЛОЖЕНИЕ</w:t>
      </w:r>
      <w:r w:rsidR="005A55E9">
        <w:rPr>
          <w:rFonts w:eastAsia="Verdana-Bold"/>
          <w:b/>
          <w:bCs/>
          <w:i/>
          <w:sz w:val="22"/>
          <w:szCs w:val="22"/>
          <w:lang w:val="bg-BG"/>
        </w:rPr>
        <w:t xml:space="preserve"> № </w:t>
      </w:r>
      <w:r w:rsidR="007A7A6F">
        <w:rPr>
          <w:rFonts w:eastAsia="Verdana-Bold"/>
          <w:b/>
          <w:bCs/>
          <w:i/>
          <w:sz w:val="22"/>
          <w:szCs w:val="22"/>
          <w:lang w:val="en-US"/>
        </w:rPr>
        <w:t>5</w:t>
      </w:r>
    </w:p>
    <w:p w:rsidR="00A659EE" w:rsidRDefault="00A659EE" w:rsidP="00A659EE">
      <w:pPr>
        <w:ind w:left="2160" w:firstLine="720"/>
        <w:jc w:val="center"/>
        <w:rPr>
          <w:rFonts w:eastAsia="Verdana-Bold"/>
          <w:bCs/>
          <w:i/>
          <w:sz w:val="22"/>
          <w:szCs w:val="22"/>
          <w:lang w:val="bg-BG"/>
        </w:rPr>
      </w:pPr>
      <w:r>
        <w:rPr>
          <w:rFonts w:eastAsia="Verdana-Bold"/>
          <w:b/>
          <w:bCs/>
          <w:i/>
          <w:sz w:val="22"/>
          <w:szCs w:val="22"/>
          <w:lang w:val="bg-BG"/>
        </w:rPr>
        <w:t xml:space="preserve">                                                                   </w:t>
      </w:r>
      <w:r w:rsidRPr="00A659EE">
        <w:rPr>
          <w:rFonts w:eastAsia="Verdana-Bold"/>
          <w:bCs/>
          <w:i/>
          <w:sz w:val="22"/>
          <w:szCs w:val="22"/>
          <w:lang w:val="bg-BG"/>
        </w:rPr>
        <w:t>(образец)</w:t>
      </w:r>
    </w:p>
    <w:p w:rsidR="00A659EE" w:rsidRPr="00A659EE" w:rsidRDefault="00A659EE" w:rsidP="00A659EE">
      <w:pPr>
        <w:ind w:left="2160" w:firstLine="720"/>
        <w:jc w:val="center"/>
        <w:rPr>
          <w:rFonts w:eastAsia="Verdana-Bold"/>
          <w:bCs/>
          <w:i/>
          <w:sz w:val="22"/>
          <w:szCs w:val="22"/>
          <w:lang w:val="bg-BG"/>
        </w:rPr>
      </w:pPr>
    </w:p>
    <w:p w:rsidR="005A55E9" w:rsidRDefault="005A55E9" w:rsidP="005A55E9">
      <w:pPr>
        <w:tabs>
          <w:tab w:val="left" w:leader="dot" w:pos="2131"/>
          <w:tab w:val="left" w:pos="4997"/>
          <w:tab w:val="left" w:leader="dot" w:pos="8582"/>
        </w:tabs>
        <w:ind w:firstLine="288"/>
        <w:jc w:val="right"/>
        <w:rPr>
          <w:b/>
          <w:bCs/>
          <w:i/>
          <w:spacing w:val="3"/>
          <w:sz w:val="22"/>
          <w:szCs w:val="22"/>
          <w:lang w:val="bg-BG"/>
        </w:rPr>
      </w:pPr>
    </w:p>
    <w:p w:rsidR="005A55E9" w:rsidRDefault="005A55E9" w:rsidP="005A55E9">
      <w:pPr>
        <w:ind w:left="2160" w:hanging="2160"/>
        <w:jc w:val="center"/>
        <w:rPr>
          <w:b/>
          <w:bCs/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 xml:space="preserve">Д Е К Л А Р А Ц И Я </w:t>
      </w:r>
    </w:p>
    <w:p w:rsidR="005A55E9" w:rsidRDefault="005A55E9" w:rsidP="005A55E9">
      <w:pPr>
        <w:jc w:val="center"/>
        <w:rPr>
          <w:b/>
          <w:bCs/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за участието или неучастието на подизпълнители</w:t>
      </w:r>
    </w:p>
    <w:p w:rsidR="005A55E9" w:rsidRDefault="005A55E9" w:rsidP="005A55E9">
      <w:pPr>
        <w:pStyle w:val="NormalWeb"/>
        <w:tabs>
          <w:tab w:val="left" w:pos="6800"/>
        </w:tabs>
        <w:spacing w:before="0" w:beforeAutospacing="0" w:after="0" w:afterAutospacing="0"/>
        <w:jc w:val="center"/>
        <w:rPr>
          <w:b/>
          <w:bCs/>
          <w:color w:val="auto"/>
          <w:sz w:val="22"/>
          <w:szCs w:val="22"/>
          <w:lang w:val="en-US"/>
        </w:rPr>
      </w:pPr>
      <w:r>
        <w:rPr>
          <w:b/>
          <w:bCs/>
          <w:color w:val="auto"/>
          <w:sz w:val="22"/>
          <w:szCs w:val="22"/>
        </w:rPr>
        <w:t>по чл. 56, ал. 1, т. 8 от Закона за обществените поръчки</w:t>
      </w:r>
    </w:p>
    <w:p w:rsidR="005A55E9" w:rsidRDefault="005A55E9" w:rsidP="005A55E9">
      <w:pPr>
        <w:pStyle w:val="NormalWeb"/>
        <w:tabs>
          <w:tab w:val="left" w:pos="6800"/>
        </w:tabs>
        <w:spacing w:before="0" w:beforeAutospacing="0" w:after="0" w:afterAutospacing="0"/>
        <w:jc w:val="center"/>
        <w:rPr>
          <w:b/>
          <w:bCs/>
          <w:color w:val="auto"/>
          <w:sz w:val="22"/>
          <w:szCs w:val="22"/>
          <w:lang w:val="en-US"/>
        </w:rPr>
      </w:pPr>
    </w:p>
    <w:p w:rsidR="005A55E9" w:rsidRDefault="005A55E9" w:rsidP="005A55E9">
      <w:pPr>
        <w:ind w:hanging="720"/>
        <w:rPr>
          <w:sz w:val="22"/>
          <w:szCs w:val="22"/>
          <w:lang w:val="bg-BG"/>
        </w:rPr>
      </w:pPr>
    </w:p>
    <w:p w:rsidR="005A55E9" w:rsidRDefault="005A55E9" w:rsidP="005A55E9">
      <w:pPr>
        <w:jc w:val="both"/>
        <w:rPr>
          <w:szCs w:val="24"/>
          <w:lang w:val="en-US"/>
        </w:rPr>
      </w:pPr>
      <w:r>
        <w:rPr>
          <w:szCs w:val="24"/>
          <w:lang w:val="bg-BG"/>
        </w:rPr>
        <w:t xml:space="preserve">Долуподписаният/ната/........................................................................................................., </w:t>
      </w:r>
    </w:p>
    <w:p w:rsidR="005A55E9" w:rsidRDefault="005A55E9" w:rsidP="005A55E9">
      <w:pPr>
        <w:jc w:val="both"/>
        <w:rPr>
          <w:szCs w:val="24"/>
          <w:lang w:val="en-US"/>
        </w:rPr>
      </w:pPr>
    </w:p>
    <w:p w:rsidR="005A55E9" w:rsidRDefault="005A55E9" w:rsidP="005A55E9">
      <w:pPr>
        <w:jc w:val="both"/>
        <w:rPr>
          <w:szCs w:val="24"/>
          <w:lang w:val="en-US"/>
        </w:rPr>
      </w:pPr>
    </w:p>
    <w:p w:rsidR="005A55E9" w:rsidRDefault="005A55E9" w:rsidP="005A55E9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 в качеството ми на ........................................................</w:t>
      </w:r>
      <w:r>
        <w:rPr>
          <w:szCs w:val="24"/>
          <w:lang w:val="en-US"/>
        </w:rPr>
        <w:t>......................................................</w:t>
      </w:r>
      <w:r>
        <w:rPr>
          <w:szCs w:val="24"/>
          <w:lang w:val="bg-BG"/>
        </w:rPr>
        <w:t xml:space="preserve"> </w:t>
      </w:r>
    </w:p>
    <w:p w:rsidR="005A55E9" w:rsidRDefault="005A55E9" w:rsidP="005A55E9">
      <w:pPr>
        <w:jc w:val="both"/>
        <w:rPr>
          <w:i/>
          <w:iCs/>
          <w:sz w:val="20"/>
          <w:lang w:val="en-US"/>
        </w:rPr>
      </w:pPr>
      <w:r>
        <w:rPr>
          <w:sz w:val="22"/>
          <w:szCs w:val="22"/>
          <w:lang w:val="bg-BG"/>
        </w:rPr>
        <w:t xml:space="preserve">                                  </w:t>
      </w:r>
      <w:r>
        <w:rPr>
          <w:sz w:val="22"/>
          <w:szCs w:val="22"/>
          <w:lang w:val="en-US"/>
        </w:rPr>
        <w:t xml:space="preserve">                             </w:t>
      </w:r>
      <w:r>
        <w:rPr>
          <w:sz w:val="22"/>
          <w:szCs w:val="22"/>
          <w:lang w:val="bg-BG"/>
        </w:rPr>
        <w:t xml:space="preserve"> </w:t>
      </w:r>
      <w:r>
        <w:rPr>
          <w:i/>
          <w:iCs/>
          <w:sz w:val="20"/>
          <w:lang w:val="bg-BG"/>
        </w:rPr>
        <w:t xml:space="preserve">(посочете длъжността) </w:t>
      </w:r>
      <w:r>
        <w:rPr>
          <w:i/>
          <w:iCs/>
          <w:sz w:val="20"/>
          <w:lang w:val="bg-BG"/>
        </w:rPr>
        <w:tab/>
      </w:r>
    </w:p>
    <w:p w:rsidR="005A55E9" w:rsidRDefault="005A55E9" w:rsidP="005A55E9">
      <w:pPr>
        <w:jc w:val="both"/>
        <w:rPr>
          <w:i/>
          <w:iCs/>
          <w:sz w:val="20"/>
          <w:lang w:val="en-US"/>
        </w:rPr>
      </w:pPr>
      <w:r>
        <w:rPr>
          <w:szCs w:val="24"/>
          <w:lang w:val="bg-BG"/>
        </w:rPr>
        <w:t>на ...............</w:t>
      </w:r>
      <w:r>
        <w:rPr>
          <w:szCs w:val="24"/>
          <w:lang w:val="en-US"/>
        </w:rPr>
        <w:t>..............................................................................................................................</w:t>
      </w:r>
      <w:r>
        <w:rPr>
          <w:szCs w:val="24"/>
          <w:lang w:val="bg-BG"/>
        </w:rPr>
        <w:t xml:space="preserve">            </w:t>
      </w:r>
    </w:p>
    <w:p w:rsidR="005A55E9" w:rsidRDefault="005A55E9" w:rsidP="005A55E9">
      <w:pPr>
        <w:jc w:val="both"/>
        <w:rPr>
          <w:i/>
          <w:iCs/>
          <w:sz w:val="20"/>
          <w:lang w:val="en-US"/>
        </w:rPr>
      </w:pPr>
      <w:r>
        <w:rPr>
          <w:i/>
          <w:iCs/>
          <w:sz w:val="20"/>
          <w:lang w:val="en-US"/>
        </w:rPr>
        <w:t xml:space="preserve">                                                        </w:t>
      </w:r>
      <w:r>
        <w:rPr>
          <w:i/>
          <w:iCs/>
          <w:sz w:val="20"/>
          <w:lang w:val="bg-BG"/>
        </w:rPr>
        <w:t xml:space="preserve">(посочете фирмата на участника) </w:t>
      </w:r>
    </w:p>
    <w:p w:rsidR="005A55E9" w:rsidRDefault="005A55E9" w:rsidP="005A55E9">
      <w:pPr>
        <w:jc w:val="both"/>
        <w:rPr>
          <w:i/>
          <w:iCs/>
          <w:sz w:val="20"/>
          <w:lang w:val="en-US"/>
        </w:rPr>
      </w:pPr>
    </w:p>
    <w:p w:rsidR="005A55E9" w:rsidRDefault="005A55E9" w:rsidP="005A55E9">
      <w:pPr>
        <w:jc w:val="both"/>
        <w:rPr>
          <w:i/>
          <w:iCs/>
          <w:sz w:val="20"/>
          <w:lang w:val="en-US"/>
        </w:rPr>
      </w:pPr>
    </w:p>
    <w:p w:rsidR="005A55E9" w:rsidRDefault="005A55E9" w:rsidP="008A0670">
      <w:pPr>
        <w:ind w:right="61" w:firstLine="570"/>
        <w:jc w:val="both"/>
        <w:rPr>
          <w:b/>
          <w:bCs/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участник в обществена поръчка с предмет </w:t>
      </w:r>
      <w:bookmarkStart w:id="0" w:name="OLE_LINK5"/>
      <w:r>
        <w:rPr>
          <w:sz w:val="22"/>
          <w:szCs w:val="22"/>
          <w:lang w:val="bg-BG"/>
        </w:rPr>
        <w:t xml:space="preserve">възлагане на обществена поръчка с предмет: </w:t>
      </w:r>
      <w:r>
        <w:rPr>
          <w:color w:val="000000"/>
          <w:sz w:val="20"/>
          <w:lang w:val="bg-BG"/>
        </w:rPr>
        <w:t xml:space="preserve"> </w:t>
      </w:r>
      <w:r w:rsidR="008A0670">
        <w:rPr>
          <w:rFonts w:cs="Arial"/>
          <w:szCs w:val="24"/>
          <w:lang w:val="en-US"/>
        </w:rPr>
        <w:t>“</w:t>
      </w:r>
      <w:r w:rsidR="008A0670">
        <w:rPr>
          <w:rFonts w:cs="Arial"/>
          <w:szCs w:val="24"/>
          <w:lang w:val="bg-BG"/>
        </w:rPr>
        <w:t xml:space="preserve">Доставка на хранителни продукти за осигуряване на храненето на лицата, настанени в териториалните поделения и в местата за настаняване на чужденци, подали молба за международна закрила на Държавна агенция за бежанците при Министерския съвет </w:t>
      </w:r>
      <w:r w:rsidR="008A0670">
        <w:rPr>
          <w:b/>
          <w:szCs w:val="24"/>
          <w:lang w:val="bg-BG"/>
        </w:rPr>
        <w:t>/</w:t>
      </w:r>
      <w:r w:rsidR="008A0670">
        <w:rPr>
          <w:szCs w:val="24"/>
          <w:lang w:val="bg-BG"/>
        </w:rPr>
        <w:t>РПЦ- гр. София- ж.к. „Овча купел“, кв. „Враждебна“ и кв. „Военна рампа“, РПЦ-с. Баня, РПЦ- гр. Харманли, ТЦ- с. Пъстрогор, по 7 /седем/ самостоятелно обособени позиции</w:t>
      </w:r>
      <w:r w:rsidR="00306180">
        <w:rPr>
          <w:szCs w:val="24"/>
          <w:lang w:val="en-US"/>
        </w:rPr>
        <w:t>”</w:t>
      </w:r>
      <w:bookmarkStart w:id="1" w:name="_GoBack"/>
      <w:bookmarkEnd w:id="1"/>
      <w:r w:rsidR="008A0670">
        <w:rPr>
          <w:i/>
          <w:sz w:val="20"/>
          <w:lang w:val="bg-BG"/>
        </w:rPr>
        <w:t xml:space="preserve"> </w:t>
      </w:r>
    </w:p>
    <w:p w:rsidR="005A55E9" w:rsidRDefault="005A55E9" w:rsidP="005A55E9">
      <w:pPr>
        <w:jc w:val="both"/>
        <w:rPr>
          <w:rFonts w:ascii="Cambria" w:hAnsi="Cambria"/>
          <w:b/>
          <w:bCs/>
          <w:sz w:val="22"/>
          <w:szCs w:val="22"/>
          <w:lang w:val="bg-BG"/>
        </w:rPr>
      </w:pPr>
      <w:r>
        <w:rPr>
          <w:rFonts w:ascii="Cambria" w:hAnsi="Cambria"/>
          <w:b/>
          <w:i/>
          <w:sz w:val="22"/>
          <w:szCs w:val="22"/>
          <w:lang w:val="bg-BG"/>
        </w:rPr>
        <w:t xml:space="preserve"> </w:t>
      </w:r>
      <w:bookmarkEnd w:id="0"/>
    </w:p>
    <w:p w:rsidR="005A55E9" w:rsidRDefault="005A55E9" w:rsidP="005A55E9">
      <w:pPr>
        <w:ind w:left="2160" w:hanging="2160"/>
        <w:jc w:val="center"/>
        <w:rPr>
          <w:b/>
          <w:bCs/>
          <w:szCs w:val="24"/>
          <w:lang w:val="bg-BG"/>
        </w:rPr>
      </w:pPr>
      <w:r>
        <w:rPr>
          <w:b/>
          <w:bCs/>
          <w:szCs w:val="24"/>
          <w:lang w:val="bg-BG"/>
        </w:rPr>
        <w:t xml:space="preserve">Д Е К Л А Р И Р А М: </w:t>
      </w:r>
    </w:p>
    <w:p w:rsidR="005A55E9" w:rsidRDefault="005A55E9" w:rsidP="005A55E9">
      <w:pPr>
        <w:pStyle w:val="BodyTextIndent2"/>
        <w:spacing w:after="0" w:line="240" w:lineRule="auto"/>
        <w:ind w:left="284"/>
        <w:rPr>
          <w:szCs w:val="24"/>
          <w:lang w:val="bg-BG"/>
        </w:rPr>
      </w:pPr>
    </w:p>
    <w:p w:rsidR="005A55E9" w:rsidRDefault="005A55E9" w:rsidP="005A55E9">
      <w:pPr>
        <w:pStyle w:val="BodyTextIndent2"/>
        <w:spacing w:after="0" w:line="240" w:lineRule="auto"/>
        <w:ind w:left="284"/>
        <w:rPr>
          <w:szCs w:val="24"/>
          <w:lang w:val="bg-BG"/>
        </w:rPr>
      </w:pPr>
      <w:r>
        <w:rPr>
          <w:szCs w:val="24"/>
          <w:lang w:val="bg-BG"/>
        </w:rPr>
        <w:t>Участникът ........................................................................................................</w:t>
      </w:r>
    </w:p>
    <w:p w:rsidR="005A55E9" w:rsidRDefault="005A55E9" w:rsidP="005A55E9">
      <w:pPr>
        <w:pStyle w:val="BodyTextIndent2"/>
        <w:spacing w:after="0" w:line="240" w:lineRule="auto"/>
        <w:ind w:left="2124" w:firstLine="708"/>
        <w:rPr>
          <w:szCs w:val="24"/>
          <w:lang w:val="bg-BG"/>
        </w:rPr>
      </w:pPr>
      <w:r>
        <w:rPr>
          <w:i/>
          <w:iCs/>
          <w:szCs w:val="24"/>
          <w:lang w:val="bg-BG"/>
        </w:rPr>
        <w:t>(посочете фирмата на участника)</w:t>
      </w:r>
      <w:r>
        <w:rPr>
          <w:szCs w:val="24"/>
          <w:lang w:val="bg-BG"/>
        </w:rPr>
        <w:t xml:space="preserve">, </w:t>
      </w:r>
    </w:p>
    <w:p w:rsidR="005A55E9" w:rsidRDefault="005A55E9" w:rsidP="005A55E9">
      <w:pPr>
        <w:pStyle w:val="BodyTextIndent2"/>
        <w:spacing w:after="0" w:line="240" w:lineRule="auto"/>
        <w:rPr>
          <w:szCs w:val="24"/>
          <w:lang w:val="bg-BG"/>
        </w:rPr>
      </w:pPr>
      <w:r>
        <w:rPr>
          <w:szCs w:val="24"/>
          <w:lang w:val="bg-BG"/>
        </w:rPr>
        <w:t>когото представлявам:</w:t>
      </w:r>
    </w:p>
    <w:p w:rsidR="005A55E9" w:rsidRDefault="005A55E9" w:rsidP="005A55E9">
      <w:pPr>
        <w:pStyle w:val="BodyTextIndent2"/>
        <w:spacing w:after="0" w:line="240" w:lineRule="auto"/>
        <w:rPr>
          <w:szCs w:val="24"/>
          <w:lang w:val="bg-BG"/>
        </w:rPr>
      </w:pPr>
    </w:p>
    <w:p w:rsidR="001E6F5D" w:rsidRDefault="005A55E9" w:rsidP="001E6F5D">
      <w:pPr>
        <w:ind w:firstLine="661"/>
        <w:jc w:val="both"/>
        <w:rPr>
          <w:rFonts w:eastAsia="Times New Roman"/>
          <w:szCs w:val="24"/>
          <w:lang w:val="bg-BG"/>
        </w:rPr>
      </w:pPr>
      <w:r>
        <w:rPr>
          <w:szCs w:val="24"/>
          <w:lang w:val="bg-BG"/>
        </w:rPr>
        <w:t xml:space="preserve">1. При изпълнението на </w:t>
      </w:r>
      <w:r w:rsidR="001E6F5D">
        <w:rPr>
          <w:szCs w:val="24"/>
          <w:lang w:val="en-US"/>
        </w:rPr>
        <w:t>o</w:t>
      </w:r>
      <w:r>
        <w:rPr>
          <w:szCs w:val="24"/>
          <w:lang w:val="bg-BG"/>
        </w:rPr>
        <w:t>бществена</w:t>
      </w:r>
      <w:r w:rsidR="001E6F5D">
        <w:rPr>
          <w:szCs w:val="24"/>
          <w:lang w:val="bg-BG"/>
        </w:rPr>
        <w:t>та</w:t>
      </w:r>
      <w:r>
        <w:rPr>
          <w:szCs w:val="24"/>
          <w:lang w:val="bg-BG"/>
        </w:rPr>
        <w:t xml:space="preserve"> поръчка няма да </w:t>
      </w:r>
      <w:r w:rsidR="001E6F5D">
        <w:rPr>
          <w:szCs w:val="24"/>
          <w:lang w:val="bg-BG"/>
        </w:rPr>
        <w:t>пол</w:t>
      </w:r>
      <w:r>
        <w:rPr>
          <w:szCs w:val="24"/>
          <w:lang w:val="bg-BG"/>
        </w:rPr>
        <w:t>зва</w:t>
      </w:r>
      <w:r w:rsidR="001E6F5D">
        <w:rPr>
          <w:szCs w:val="24"/>
          <w:lang w:val="bg-BG"/>
        </w:rPr>
        <w:t>ме</w:t>
      </w:r>
      <w:r>
        <w:rPr>
          <w:szCs w:val="24"/>
          <w:lang w:val="bg-BG"/>
        </w:rPr>
        <w:t>/ ще ползва</w:t>
      </w:r>
      <w:r w:rsidR="001E6F5D">
        <w:rPr>
          <w:szCs w:val="24"/>
          <w:lang w:val="bg-BG"/>
        </w:rPr>
        <w:t>ме</w:t>
      </w:r>
      <w:r>
        <w:rPr>
          <w:szCs w:val="24"/>
          <w:lang w:val="bg-BG"/>
        </w:rPr>
        <w:t xml:space="preserve"> подизпълнители</w:t>
      </w:r>
      <w:r w:rsidR="001E6F5D">
        <w:rPr>
          <w:szCs w:val="24"/>
          <w:lang w:val="bg-BG"/>
        </w:rPr>
        <w:t>.</w:t>
      </w:r>
      <w:r w:rsidR="001E6F5D" w:rsidRPr="001E6F5D">
        <w:rPr>
          <w:rFonts w:eastAsia="Times New Roman"/>
          <w:b/>
          <w:szCs w:val="24"/>
          <w:lang w:val="bg-BG"/>
        </w:rPr>
        <w:t xml:space="preserve"> </w:t>
      </w:r>
      <w:r w:rsidR="001E6F5D">
        <w:rPr>
          <w:rFonts w:eastAsia="Times New Roman"/>
          <w:b/>
          <w:szCs w:val="24"/>
          <w:lang w:val="bg-BG"/>
        </w:rPr>
        <w:t>/невярното се зачертава</w:t>
      </w:r>
      <w:r w:rsidR="001E6F5D">
        <w:rPr>
          <w:rFonts w:eastAsia="Times New Roman"/>
          <w:szCs w:val="24"/>
          <w:lang w:val="bg-BG"/>
        </w:rPr>
        <w:t>/.</w:t>
      </w:r>
    </w:p>
    <w:p w:rsidR="005A55E9" w:rsidRDefault="005A55E9" w:rsidP="005A55E9">
      <w:pPr>
        <w:ind w:firstLine="567"/>
        <w:jc w:val="both"/>
        <w:rPr>
          <w:szCs w:val="24"/>
          <w:lang w:val="bg-BG"/>
        </w:rPr>
      </w:pPr>
    </w:p>
    <w:p w:rsidR="005A55E9" w:rsidRDefault="005A55E9" w:rsidP="005A55E9">
      <w:pPr>
        <w:ind w:firstLine="567"/>
        <w:jc w:val="both"/>
        <w:rPr>
          <w:szCs w:val="24"/>
          <w:lang w:val="bg-BG"/>
        </w:rPr>
      </w:pPr>
      <w:r>
        <w:rPr>
          <w:szCs w:val="24"/>
          <w:lang w:val="bg-BG"/>
        </w:rPr>
        <w:t>2. Подизпълнител/ и ще бъде/ бъдат:............................................................,</w:t>
      </w:r>
    </w:p>
    <w:p w:rsidR="005A55E9" w:rsidRDefault="005A55E9" w:rsidP="005A55E9">
      <w:pPr>
        <w:jc w:val="center"/>
        <w:rPr>
          <w:i/>
          <w:szCs w:val="24"/>
          <w:lang w:val="bg-BG"/>
        </w:rPr>
      </w:pPr>
      <w:r>
        <w:rPr>
          <w:i/>
          <w:szCs w:val="24"/>
          <w:lang w:val="bg-BG"/>
        </w:rPr>
        <w:t>(изписват се наименованията на фирмите на подизпълнителите),</w:t>
      </w:r>
    </w:p>
    <w:p w:rsidR="005A55E9" w:rsidRDefault="005A55E9" w:rsidP="005A55E9">
      <w:pPr>
        <w:jc w:val="both"/>
        <w:rPr>
          <w:i/>
          <w:szCs w:val="24"/>
          <w:lang w:val="bg-BG"/>
        </w:rPr>
      </w:pPr>
      <w:r>
        <w:rPr>
          <w:szCs w:val="24"/>
          <w:lang w:val="bg-BG"/>
        </w:rPr>
        <w:t>които са запознати с предмета на поръчката и са дали съгласие за участие в процедурата;</w:t>
      </w:r>
    </w:p>
    <w:p w:rsidR="005A55E9" w:rsidRDefault="005A55E9" w:rsidP="005A55E9">
      <w:pPr>
        <w:ind w:firstLine="567"/>
        <w:jc w:val="both"/>
        <w:rPr>
          <w:szCs w:val="24"/>
          <w:lang w:val="en-US"/>
        </w:rPr>
      </w:pPr>
      <w:r>
        <w:rPr>
          <w:szCs w:val="24"/>
          <w:lang w:val="bg-BG"/>
        </w:rPr>
        <w:t>3. Видът на работите, които ще извършва подизпълнителя</w:t>
      </w:r>
      <w:r w:rsidR="009133B4">
        <w:rPr>
          <w:szCs w:val="24"/>
          <w:lang w:val="en-US"/>
        </w:rPr>
        <w:t>/</w:t>
      </w:r>
      <w:r w:rsidR="009133B4">
        <w:rPr>
          <w:szCs w:val="24"/>
          <w:lang w:val="bg-BG"/>
        </w:rPr>
        <w:t>ите</w:t>
      </w:r>
      <w:r>
        <w:rPr>
          <w:szCs w:val="24"/>
          <w:lang w:val="bg-BG"/>
        </w:rPr>
        <w:t xml:space="preserve"> са следните: …………………………………………………………………………………………………</w:t>
      </w:r>
      <w:r>
        <w:rPr>
          <w:szCs w:val="24"/>
          <w:lang w:val="en-US"/>
        </w:rPr>
        <w:t>..</w:t>
      </w:r>
    </w:p>
    <w:p w:rsidR="005A55E9" w:rsidRDefault="005A55E9" w:rsidP="005A55E9">
      <w:pPr>
        <w:ind w:firstLine="567"/>
        <w:jc w:val="both"/>
        <w:rPr>
          <w:szCs w:val="24"/>
          <w:lang w:val="en-US"/>
        </w:rPr>
      </w:pPr>
    </w:p>
    <w:p w:rsidR="005A55E9" w:rsidRDefault="005A55E9" w:rsidP="005A55E9">
      <w:pPr>
        <w:ind w:firstLine="567"/>
        <w:jc w:val="both"/>
        <w:rPr>
          <w:szCs w:val="24"/>
          <w:lang w:val="bg-BG"/>
        </w:rPr>
      </w:pPr>
      <w:r>
        <w:rPr>
          <w:szCs w:val="24"/>
          <w:lang w:val="bg-BG"/>
        </w:rPr>
        <w:t>4. Делът на участие на подизпълнителите при изпълнение на поръчката ще бъде ...................% от общата стойност на поръчката.</w:t>
      </w:r>
    </w:p>
    <w:p w:rsidR="005A55E9" w:rsidRDefault="005A55E9" w:rsidP="005A55E9">
      <w:pPr>
        <w:ind w:firstLine="567"/>
        <w:jc w:val="both"/>
        <w:rPr>
          <w:szCs w:val="24"/>
          <w:lang w:val="bg-BG"/>
        </w:rPr>
      </w:pPr>
    </w:p>
    <w:p w:rsidR="005A55E9" w:rsidRDefault="005A55E9" w:rsidP="005A55E9">
      <w:pPr>
        <w:ind w:firstLine="567"/>
        <w:jc w:val="both"/>
        <w:rPr>
          <w:szCs w:val="24"/>
          <w:lang w:val="bg-BG"/>
        </w:rPr>
      </w:pPr>
      <w:r>
        <w:rPr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5A55E9" w:rsidRDefault="005A55E9" w:rsidP="005A55E9">
      <w:pPr>
        <w:ind w:firstLine="567"/>
        <w:jc w:val="both"/>
        <w:rPr>
          <w:szCs w:val="24"/>
          <w:lang w:val="bg-BG"/>
        </w:rPr>
      </w:pPr>
    </w:p>
    <w:p w:rsidR="005A55E9" w:rsidRDefault="005A55E9" w:rsidP="005A55E9">
      <w:pPr>
        <w:jc w:val="both"/>
        <w:rPr>
          <w:szCs w:val="24"/>
          <w:lang w:val="bg-BG"/>
        </w:rPr>
      </w:pPr>
    </w:p>
    <w:p w:rsidR="005A55E9" w:rsidRDefault="005A55E9" w:rsidP="005A55E9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.....................................г.                 </w:t>
      </w:r>
      <w:r>
        <w:rPr>
          <w:szCs w:val="24"/>
          <w:lang w:val="bg-BG"/>
        </w:rPr>
        <w:tab/>
      </w:r>
      <w:r>
        <w:rPr>
          <w:szCs w:val="24"/>
          <w:lang w:val="bg-BG"/>
        </w:rPr>
        <w:tab/>
      </w:r>
      <w:r>
        <w:rPr>
          <w:szCs w:val="24"/>
          <w:lang w:val="bg-BG"/>
        </w:rPr>
        <w:tab/>
        <w:t>Декларатор: ...........................</w:t>
      </w:r>
    </w:p>
    <w:p w:rsidR="00096112" w:rsidRPr="005A55E9" w:rsidRDefault="005A55E9" w:rsidP="00CC56E2">
      <w:pPr>
        <w:tabs>
          <w:tab w:val="left" w:leader="dot" w:pos="1289"/>
          <w:tab w:val="left" w:pos="4342"/>
          <w:tab w:val="left" w:leader="dot" w:pos="8150"/>
        </w:tabs>
        <w:jc w:val="both"/>
      </w:pPr>
      <w:r>
        <w:rPr>
          <w:i/>
          <w:iCs/>
          <w:sz w:val="20"/>
          <w:lang w:val="bg-BG"/>
        </w:rPr>
        <w:t xml:space="preserve"> (дата на подписване)  </w:t>
      </w:r>
    </w:p>
    <w:sectPr w:rsidR="00096112" w:rsidRPr="005A5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5E9" w:rsidRDefault="005A55E9" w:rsidP="005A55E9">
      <w:r>
        <w:separator/>
      </w:r>
    </w:p>
  </w:endnote>
  <w:endnote w:type="continuationSeparator" w:id="0">
    <w:p w:rsidR="005A55E9" w:rsidRDefault="005A55E9" w:rsidP="005A5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5E9" w:rsidRDefault="005A55E9" w:rsidP="005A55E9">
      <w:r>
        <w:separator/>
      </w:r>
    </w:p>
  </w:footnote>
  <w:footnote w:type="continuationSeparator" w:id="0">
    <w:p w:rsidR="005A55E9" w:rsidRDefault="005A55E9" w:rsidP="005A55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639"/>
    <w:rsid w:val="0001546B"/>
    <w:rsid w:val="00096112"/>
    <w:rsid w:val="001E6F5D"/>
    <w:rsid w:val="00306180"/>
    <w:rsid w:val="005A55E9"/>
    <w:rsid w:val="00684712"/>
    <w:rsid w:val="007A7A6F"/>
    <w:rsid w:val="008A0670"/>
    <w:rsid w:val="009133B4"/>
    <w:rsid w:val="009B4639"/>
    <w:rsid w:val="00A659EE"/>
    <w:rsid w:val="00CC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5E9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5A55E9"/>
    <w:pPr>
      <w:spacing w:before="100" w:beforeAutospacing="1" w:after="100" w:afterAutospacing="1"/>
    </w:pPr>
    <w:rPr>
      <w:color w:val="000000"/>
      <w:szCs w:val="24"/>
      <w:lang w:val="bg-BG" w:eastAsia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semiHidden/>
    <w:locked/>
    <w:rsid w:val="005A55E9"/>
    <w:rPr>
      <w:rFonts w:ascii="Batang" w:eastAsia="Batang" w:hAnsi="Batang"/>
      <w:spacing w:val="-2"/>
      <w:lang w:val="en-GB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semiHidden/>
    <w:unhideWhenUsed/>
    <w:rsid w:val="005A55E9"/>
    <w:pPr>
      <w:widowControl w:val="0"/>
      <w:tabs>
        <w:tab w:val="left" w:pos="-720"/>
      </w:tabs>
      <w:suppressAutoHyphens/>
      <w:jc w:val="both"/>
    </w:pPr>
    <w:rPr>
      <w:rFonts w:ascii="Batang" w:hAnsi="Batang" w:cstheme="minorBidi"/>
      <w:spacing w:val="-2"/>
      <w:sz w:val="22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5A55E9"/>
    <w:rPr>
      <w:rFonts w:ascii="Times New Roman" w:eastAsia="Batang" w:hAnsi="Times New Roman" w:cs="Times New Roman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5A55E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A55E9"/>
    <w:rPr>
      <w:rFonts w:ascii="Times New Roman" w:eastAsia="Batang" w:hAnsi="Times New Roman" w:cs="Times New Roman"/>
      <w:sz w:val="24"/>
      <w:szCs w:val="20"/>
      <w:lang w:val="en-GB"/>
    </w:rPr>
  </w:style>
  <w:style w:type="character" w:styleId="FootnoteReference">
    <w:name w:val="footnote reference"/>
    <w:aliases w:val="Footnote symbol"/>
    <w:semiHidden/>
    <w:unhideWhenUsed/>
    <w:rsid w:val="005A55E9"/>
    <w:rPr>
      <w:rFonts w:ascii="Times New Roman" w:hAnsi="Times New Roman" w:cs="Times New Roman" w:hint="default"/>
      <w:sz w:val="27"/>
      <w:vertAlign w:val="superscript"/>
      <w:lang w:val="en-US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5E9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5A55E9"/>
    <w:pPr>
      <w:spacing w:before="100" w:beforeAutospacing="1" w:after="100" w:afterAutospacing="1"/>
    </w:pPr>
    <w:rPr>
      <w:color w:val="000000"/>
      <w:szCs w:val="24"/>
      <w:lang w:val="bg-BG" w:eastAsia="bg-BG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semiHidden/>
    <w:locked/>
    <w:rsid w:val="005A55E9"/>
    <w:rPr>
      <w:rFonts w:ascii="Batang" w:eastAsia="Batang" w:hAnsi="Batang"/>
      <w:spacing w:val="-2"/>
      <w:lang w:val="en-GB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semiHidden/>
    <w:unhideWhenUsed/>
    <w:rsid w:val="005A55E9"/>
    <w:pPr>
      <w:widowControl w:val="0"/>
      <w:tabs>
        <w:tab w:val="left" w:pos="-720"/>
      </w:tabs>
      <w:suppressAutoHyphens/>
      <w:jc w:val="both"/>
    </w:pPr>
    <w:rPr>
      <w:rFonts w:ascii="Batang" w:hAnsi="Batang" w:cstheme="minorBidi"/>
      <w:spacing w:val="-2"/>
      <w:sz w:val="22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5A55E9"/>
    <w:rPr>
      <w:rFonts w:ascii="Times New Roman" w:eastAsia="Batang" w:hAnsi="Times New Roman" w:cs="Times New Roman"/>
      <w:sz w:val="20"/>
      <w:szCs w:val="20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5A55E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A55E9"/>
    <w:rPr>
      <w:rFonts w:ascii="Times New Roman" w:eastAsia="Batang" w:hAnsi="Times New Roman" w:cs="Times New Roman"/>
      <w:sz w:val="24"/>
      <w:szCs w:val="20"/>
      <w:lang w:val="en-GB"/>
    </w:rPr>
  </w:style>
  <w:style w:type="character" w:styleId="FootnoteReference">
    <w:name w:val="footnote reference"/>
    <w:aliases w:val="Footnote symbol"/>
    <w:semiHidden/>
    <w:unhideWhenUsed/>
    <w:rsid w:val="005A55E9"/>
    <w:rPr>
      <w:rFonts w:ascii="Times New Roman" w:hAnsi="Times New Roman" w:cs="Times New Roman" w:hint="default"/>
      <w:sz w:val="27"/>
      <w:vertAlign w:val="superscript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349</Words>
  <Characters>1992</Characters>
  <Application>Microsoft Office Word</Application>
  <DocSecurity>0</DocSecurity>
  <Lines>16</Lines>
  <Paragraphs>4</Paragraphs>
  <ScaleCrop>false</ScaleCrop>
  <Company>SAREF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Aleksandrova</dc:creator>
  <cp:keywords/>
  <dc:description/>
  <cp:lastModifiedBy>Ludmila Aleksandrova</cp:lastModifiedBy>
  <cp:revision>13</cp:revision>
  <dcterms:created xsi:type="dcterms:W3CDTF">2014-11-14T08:43:00Z</dcterms:created>
  <dcterms:modified xsi:type="dcterms:W3CDTF">2014-11-19T13:43:00Z</dcterms:modified>
</cp:coreProperties>
</file>