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6" w:rsidRPr="000675A3" w:rsidRDefault="00FD2336" w:rsidP="00FD2336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p w:rsidR="00FD2336" w:rsidRPr="000675A3" w:rsidRDefault="00FD2336" w:rsidP="00FD2336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76"/>
        <w:gridCol w:w="1852"/>
        <w:gridCol w:w="1196"/>
        <w:gridCol w:w="1473"/>
        <w:gridCol w:w="1354"/>
        <w:gridCol w:w="956"/>
      </w:tblGrid>
      <w:tr w:rsidR="00FD2336" w:rsidRPr="00A02109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0AD64A31" wp14:editId="59E8F77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71120</wp:posOffset>
                  </wp:positionV>
                  <wp:extent cx="996315" cy="68643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86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D2336" w:rsidRPr="00A02109" w:rsidTr="00A81412">
              <w:trPr>
                <w:trHeight w:val="315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2336" w:rsidRPr="00A02109" w:rsidRDefault="00FD2336" w:rsidP="00A814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D2336" w:rsidRPr="00A02109" w:rsidRDefault="00FD2336" w:rsidP="00A81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596A7CE0" wp14:editId="654585C0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154940</wp:posOffset>
                  </wp:positionV>
                  <wp:extent cx="676275" cy="733425"/>
                  <wp:effectExtent l="0" t="0" r="9525" b="9525"/>
                  <wp:wrapNone/>
                  <wp:docPr id="7" name="Picture 7" descr="Description: Картина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Карти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FD2336" w:rsidRPr="00A02109" w:rsidTr="00A81412">
              <w:trPr>
                <w:trHeight w:val="31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2336" w:rsidRPr="00A02109" w:rsidRDefault="00FD2336" w:rsidP="00A814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D2336" w:rsidRPr="00A02109" w:rsidRDefault="00FD2336" w:rsidP="00A81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A02109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Европейски беж</w:t>
            </w:r>
            <w:r w:rsidR="00F039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ански фонд               </w:t>
            </w:r>
            <w:r w:rsidRPr="006C0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 Държавна агенция за бежанците при МС</w:t>
            </w:r>
          </w:p>
        </w:tc>
      </w:tr>
    </w:tbl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ТЕХНИЧЕСКО ЗАДАНИЕ ЗА ПЪЛЕН ИНЖЕНЕРИНГ</w:t>
      </w: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ИНВЕСТИЦИОННО ПРОЕКТИРАНЕ  И ИЗПЪЛНЕНИЕ НА СТРОИТЕЛНО – РЕМОНТНИ РАБОТИ НА ОБЕКТ : </w:t>
      </w:r>
    </w:p>
    <w:p w:rsidR="00FD2336" w:rsidRPr="006C083F" w:rsidRDefault="00FD2336" w:rsidP="00FD2336">
      <w:pPr>
        <w:spacing w:after="0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Приемен център - гр.София, ул.“Локомотив“ № 11</w:t>
      </w:r>
    </w:p>
    <w:p w:rsidR="00FD2336" w:rsidRPr="006C083F" w:rsidRDefault="00FD2336" w:rsidP="00FD2336">
      <w:pPr>
        <w:spacing w:after="0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І. Възложител : ДАБ при МС</w:t>
      </w:r>
    </w:p>
    <w:p w:rsidR="00FD2336" w:rsidRPr="006C083F" w:rsidRDefault="00FD2336" w:rsidP="00FD2336">
      <w:pPr>
        <w:spacing w:after="0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C229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ІІ. Описание : Избор на изпълнител за пълен инженеринг – инвестиционно проектиране п</w:t>
      </w:r>
      <w:r w:rsidR="00C229EF" w:rsidRPr="006C083F">
        <w:rPr>
          <w:rFonts w:ascii="Arial" w:hAnsi="Arial" w:cs="Arial"/>
          <w:b/>
          <w:sz w:val="24"/>
          <w:szCs w:val="24"/>
        </w:rPr>
        <w:t xml:space="preserve">о части Архитектурна, Ел и </w:t>
      </w:r>
      <w:proofErr w:type="spellStart"/>
      <w:r w:rsidR="00C229EF" w:rsidRPr="006C083F">
        <w:rPr>
          <w:rFonts w:ascii="Arial" w:hAnsi="Arial" w:cs="Arial"/>
          <w:b/>
          <w:sz w:val="24"/>
          <w:szCs w:val="24"/>
        </w:rPr>
        <w:t>ВиК</w:t>
      </w:r>
      <w:proofErr w:type="spellEnd"/>
      <w:r w:rsidR="00C229EF" w:rsidRPr="006C083F">
        <w:rPr>
          <w:rFonts w:ascii="Arial" w:hAnsi="Arial" w:cs="Arial"/>
          <w:b/>
          <w:sz w:val="24"/>
          <w:szCs w:val="24"/>
        </w:rPr>
        <w:t xml:space="preserve"> </w:t>
      </w:r>
      <w:r w:rsidRPr="006C083F">
        <w:rPr>
          <w:rFonts w:ascii="Arial" w:hAnsi="Arial" w:cs="Arial"/>
          <w:b/>
          <w:sz w:val="24"/>
          <w:szCs w:val="24"/>
        </w:rPr>
        <w:t xml:space="preserve"> и изпълнение на строително – ремонтни работи</w:t>
      </w:r>
    </w:p>
    <w:p w:rsidR="00FD2336" w:rsidRPr="006C083F" w:rsidRDefault="00FD2336" w:rsidP="0003135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Изпълнението на поръчката следва да бъде качествено и в срок при спазване на изискванията на ЗУТ и приложимата законова и подзаконова уредба.</w:t>
      </w:r>
    </w:p>
    <w:p w:rsidR="00FD2336" w:rsidRPr="006C083F" w:rsidRDefault="00FD2336" w:rsidP="00C229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C229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ІІІ. Приложения : </w:t>
      </w:r>
    </w:p>
    <w:p w:rsidR="00FD2336" w:rsidRPr="006C083F" w:rsidRDefault="00FD2336" w:rsidP="00C229E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Задание за проектиране</w:t>
      </w:r>
    </w:p>
    <w:p w:rsidR="00FD2336" w:rsidRPr="006C083F" w:rsidRDefault="00FD2336" w:rsidP="00C229E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Задание за ремонтни дейности - Ориентировъчна количествена сметка</w:t>
      </w:r>
    </w:p>
    <w:p w:rsidR="00FD2336" w:rsidRPr="006C083F" w:rsidRDefault="00FD2336" w:rsidP="00FD2336">
      <w:pPr>
        <w:spacing w:after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76"/>
        <w:gridCol w:w="1852"/>
        <w:gridCol w:w="1196"/>
        <w:gridCol w:w="1473"/>
        <w:gridCol w:w="1354"/>
        <w:gridCol w:w="956"/>
      </w:tblGrid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62C2772B" wp14:editId="596285B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71120</wp:posOffset>
                  </wp:positionV>
                  <wp:extent cx="996315" cy="68643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86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D2336" w:rsidRPr="006C083F" w:rsidTr="00A81412">
              <w:trPr>
                <w:trHeight w:val="315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2336" w:rsidRPr="006C083F" w:rsidRDefault="00FD2336" w:rsidP="00A814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33B06FD5" wp14:editId="12BF1A9E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154940</wp:posOffset>
                  </wp:positionV>
                  <wp:extent cx="676275" cy="733425"/>
                  <wp:effectExtent l="0" t="0" r="9525" b="9525"/>
                  <wp:wrapNone/>
                  <wp:docPr id="2" name="Picture 2" descr="Description: Картина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Карти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FD2336" w:rsidRPr="006C083F" w:rsidTr="00A81412">
              <w:trPr>
                <w:trHeight w:val="31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2336" w:rsidRPr="006C083F" w:rsidRDefault="00FD2336" w:rsidP="00A814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D2336" w:rsidRPr="006C083F" w:rsidTr="00A81412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36" w:rsidRPr="006C083F" w:rsidRDefault="00FD2336" w:rsidP="00A81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C0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Европейски б</w:t>
            </w:r>
            <w:r w:rsidR="00F039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ежански фонд           </w:t>
            </w:r>
            <w:r w:rsidRPr="006C0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Държавна агенция за бежанците при МС</w:t>
            </w:r>
          </w:p>
        </w:tc>
      </w:tr>
    </w:tbl>
    <w:p w:rsidR="00FD2336" w:rsidRPr="006C083F" w:rsidRDefault="00FD2336" w:rsidP="00FD2336">
      <w:pPr>
        <w:spacing w:after="0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FD2336" w:rsidRPr="006C083F" w:rsidRDefault="00FD2336" w:rsidP="00FD2336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ЗАДАНИЕ ЗА ПРОЕКТИРАНЕ</w:t>
      </w:r>
    </w:p>
    <w:p w:rsidR="00FD2336" w:rsidRPr="006C083F" w:rsidRDefault="00FD2336" w:rsidP="00FD2336">
      <w:pPr>
        <w:spacing w:after="0"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Обект : Вътрешно разпределение на помещения за обитаване и изграждане на нови Ел </w:t>
      </w:r>
      <w:r w:rsidR="0003135C" w:rsidRPr="006C083F">
        <w:rPr>
          <w:rFonts w:ascii="Arial" w:hAnsi="Arial" w:cs="Arial"/>
          <w:b/>
          <w:sz w:val="24"/>
          <w:szCs w:val="24"/>
        </w:rPr>
        <w:t xml:space="preserve">и </w:t>
      </w:r>
      <w:proofErr w:type="spellStart"/>
      <w:r w:rsidR="0003135C" w:rsidRPr="006C083F">
        <w:rPr>
          <w:rFonts w:ascii="Arial" w:hAnsi="Arial" w:cs="Arial"/>
          <w:b/>
          <w:sz w:val="24"/>
          <w:szCs w:val="24"/>
        </w:rPr>
        <w:t>ВиК</w:t>
      </w:r>
      <w:proofErr w:type="spellEnd"/>
      <w:r w:rsidR="0003135C" w:rsidRPr="006C083F">
        <w:rPr>
          <w:rFonts w:ascii="Arial" w:hAnsi="Arial" w:cs="Arial"/>
          <w:b/>
          <w:sz w:val="24"/>
          <w:szCs w:val="24"/>
        </w:rPr>
        <w:t xml:space="preserve"> </w:t>
      </w:r>
      <w:r w:rsidRPr="006C083F">
        <w:rPr>
          <w:rFonts w:ascii="Arial" w:hAnsi="Arial" w:cs="Arial"/>
          <w:b/>
          <w:sz w:val="24"/>
          <w:szCs w:val="24"/>
        </w:rPr>
        <w:t>инсталации и съоръжения в приемен център – гр.София, ул.“Локомотив“ № 11</w:t>
      </w:r>
    </w:p>
    <w:p w:rsidR="00FD2336" w:rsidRPr="006C083F" w:rsidRDefault="00FD2336" w:rsidP="00FD2336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FD2336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    </w:t>
      </w:r>
      <w:r w:rsidRPr="006C083F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</w:t>
      </w:r>
      <w:r w:rsidRPr="006C083F">
        <w:rPr>
          <w:rFonts w:ascii="Arial" w:hAnsi="Arial" w:cs="Arial"/>
          <w:b/>
          <w:sz w:val="24"/>
          <w:szCs w:val="24"/>
        </w:rPr>
        <w:t>СЪДЪРЖАНИЕ:</w:t>
      </w:r>
    </w:p>
    <w:p w:rsidR="00FD2336" w:rsidRPr="006C083F" w:rsidRDefault="00FD2336" w:rsidP="00FD2336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FD2336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</w:t>
      </w:r>
      <w:r w:rsidRPr="006C083F">
        <w:rPr>
          <w:rFonts w:ascii="Arial" w:hAnsi="Arial" w:cs="Arial"/>
          <w:b/>
          <w:sz w:val="24"/>
          <w:szCs w:val="24"/>
          <w:lang w:val="ru-RU"/>
        </w:rPr>
        <w:tab/>
        <w:t xml:space="preserve">              Обща част</w:t>
      </w:r>
    </w:p>
    <w:p w:rsidR="00FD2336" w:rsidRPr="006C083F" w:rsidRDefault="00FD2336" w:rsidP="00FD2336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  <w:t xml:space="preserve">І </w:t>
      </w:r>
      <w:r w:rsidR="009E5644" w:rsidRPr="006C083F">
        <w:rPr>
          <w:rFonts w:ascii="Arial" w:hAnsi="Arial" w:cs="Arial"/>
          <w:b/>
          <w:sz w:val="24"/>
          <w:szCs w:val="24"/>
        </w:rPr>
        <w:t xml:space="preserve">  </w:t>
      </w:r>
      <w:r w:rsidR="0003135C" w:rsidRPr="006C083F">
        <w:rPr>
          <w:rFonts w:ascii="Arial" w:hAnsi="Arial" w:cs="Arial"/>
          <w:b/>
          <w:sz w:val="24"/>
          <w:szCs w:val="24"/>
        </w:rPr>
        <w:t xml:space="preserve"> </w:t>
      </w:r>
      <w:r w:rsidRPr="006C083F">
        <w:rPr>
          <w:rFonts w:ascii="Arial" w:hAnsi="Arial" w:cs="Arial"/>
          <w:b/>
          <w:sz w:val="24"/>
          <w:szCs w:val="24"/>
        </w:rPr>
        <w:t>Час</w:t>
      </w:r>
      <w:r w:rsidR="00F76C45">
        <w:rPr>
          <w:rFonts w:ascii="Arial" w:hAnsi="Arial" w:cs="Arial"/>
          <w:b/>
          <w:sz w:val="24"/>
          <w:szCs w:val="24"/>
        </w:rPr>
        <w:t>т А</w:t>
      </w:r>
      <w:r w:rsidRPr="006C083F">
        <w:rPr>
          <w:rFonts w:ascii="Arial" w:hAnsi="Arial" w:cs="Arial"/>
          <w:b/>
          <w:sz w:val="24"/>
          <w:szCs w:val="24"/>
        </w:rPr>
        <w:t>рхитектурна</w:t>
      </w:r>
    </w:p>
    <w:p w:rsidR="003E505C" w:rsidRPr="006C083F" w:rsidRDefault="003E505C" w:rsidP="00FD2336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  <w:t xml:space="preserve">ІІ. </w:t>
      </w:r>
      <w:r w:rsidR="0003135C" w:rsidRPr="006C083F">
        <w:rPr>
          <w:rFonts w:ascii="Arial" w:hAnsi="Arial" w:cs="Arial"/>
          <w:b/>
          <w:sz w:val="24"/>
          <w:szCs w:val="24"/>
        </w:rPr>
        <w:t xml:space="preserve"> </w:t>
      </w:r>
      <w:r w:rsidRPr="006C083F">
        <w:rPr>
          <w:rFonts w:ascii="Arial" w:hAnsi="Arial" w:cs="Arial"/>
          <w:b/>
          <w:sz w:val="24"/>
          <w:szCs w:val="24"/>
        </w:rPr>
        <w:t xml:space="preserve">Част </w:t>
      </w:r>
      <w:proofErr w:type="spellStart"/>
      <w:r w:rsidRPr="006C083F">
        <w:rPr>
          <w:rFonts w:ascii="Arial" w:hAnsi="Arial" w:cs="Arial"/>
          <w:b/>
          <w:sz w:val="24"/>
          <w:szCs w:val="24"/>
        </w:rPr>
        <w:t>ВиК</w:t>
      </w:r>
      <w:proofErr w:type="spellEnd"/>
    </w:p>
    <w:p w:rsidR="00FD2336" w:rsidRPr="006C083F" w:rsidRDefault="00FD2336" w:rsidP="009E564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  </w:t>
      </w:r>
      <w:r w:rsidR="003E505C" w:rsidRPr="006C083F">
        <w:rPr>
          <w:rFonts w:ascii="Arial" w:hAnsi="Arial" w:cs="Arial"/>
          <w:b/>
          <w:sz w:val="24"/>
          <w:szCs w:val="24"/>
        </w:rPr>
        <w:t xml:space="preserve"> І</w:t>
      </w:r>
      <w:r w:rsidRPr="006C083F">
        <w:rPr>
          <w:rFonts w:ascii="Arial" w:hAnsi="Arial" w:cs="Arial"/>
          <w:b/>
          <w:sz w:val="24"/>
          <w:szCs w:val="24"/>
        </w:rPr>
        <w:t xml:space="preserve">ІІ.  </w:t>
      </w:r>
      <w:r w:rsidR="009E5644" w:rsidRPr="006C083F">
        <w:rPr>
          <w:rFonts w:ascii="Arial" w:hAnsi="Arial" w:cs="Arial"/>
          <w:b/>
          <w:sz w:val="24"/>
          <w:szCs w:val="24"/>
        </w:rPr>
        <w:t>Част Електрически инсталации</w:t>
      </w:r>
    </w:p>
    <w:p w:rsidR="00FD2336" w:rsidRDefault="00FD2336" w:rsidP="00FD2336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   </w:t>
      </w:r>
      <w:r w:rsidR="009E5644" w:rsidRPr="006C083F">
        <w:rPr>
          <w:rFonts w:ascii="Arial" w:hAnsi="Arial" w:cs="Arial"/>
          <w:b/>
          <w:sz w:val="24"/>
          <w:szCs w:val="24"/>
        </w:rPr>
        <w:t xml:space="preserve">   </w:t>
      </w:r>
      <w:r w:rsidR="00F039BC">
        <w:rPr>
          <w:rFonts w:ascii="Arial" w:hAnsi="Arial" w:cs="Arial"/>
          <w:b/>
          <w:sz w:val="24"/>
          <w:szCs w:val="24"/>
        </w:rPr>
        <w:t xml:space="preserve">  </w:t>
      </w:r>
      <w:r w:rsidR="003E505C" w:rsidRPr="006C083F">
        <w:rPr>
          <w:rFonts w:ascii="Arial" w:hAnsi="Arial" w:cs="Arial"/>
          <w:b/>
          <w:sz w:val="24"/>
          <w:szCs w:val="24"/>
        </w:rPr>
        <w:t>ІV</w:t>
      </w:r>
      <w:r w:rsidRPr="006C083F">
        <w:rPr>
          <w:rFonts w:ascii="Arial" w:hAnsi="Arial" w:cs="Arial"/>
          <w:b/>
          <w:sz w:val="24"/>
          <w:szCs w:val="24"/>
        </w:rPr>
        <w:t>.</w:t>
      </w:r>
      <w:r w:rsidR="0003135C" w:rsidRPr="006C083F">
        <w:rPr>
          <w:rFonts w:ascii="Arial" w:hAnsi="Arial" w:cs="Arial"/>
          <w:b/>
          <w:sz w:val="24"/>
          <w:szCs w:val="24"/>
        </w:rPr>
        <w:t xml:space="preserve"> </w:t>
      </w:r>
      <w:r w:rsidRPr="006C083F">
        <w:rPr>
          <w:rFonts w:ascii="Arial" w:hAnsi="Arial" w:cs="Arial"/>
          <w:b/>
          <w:sz w:val="24"/>
          <w:szCs w:val="24"/>
        </w:rPr>
        <w:t>Част Сметна документация</w:t>
      </w:r>
    </w:p>
    <w:p w:rsidR="006C083F" w:rsidRPr="006C083F" w:rsidRDefault="006C083F" w:rsidP="00FD2336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V. Фази на проектиране</w:t>
      </w:r>
    </w:p>
    <w:p w:rsidR="00FD2336" w:rsidRPr="006C083F" w:rsidRDefault="00FD2336" w:rsidP="00FD2336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      </w:t>
      </w:r>
    </w:p>
    <w:p w:rsidR="00FD2336" w:rsidRPr="006C083F" w:rsidRDefault="00FD2336" w:rsidP="00FD2336">
      <w:pPr>
        <w:spacing w:after="0"/>
        <w:ind w:left="75"/>
        <w:rPr>
          <w:rFonts w:ascii="Arial" w:hAnsi="Arial" w:cs="Arial"/>
          <w:b/>
          <w:sz w:val="24"/>
          <w:szCs w:val="24"/>
        </w:rPr>
      </w:pPr>
    </w:p>
    <w:p w:rsidR="00FD2336" w:rsidRPr="006C083F" w:rsidRDefault="00FD2336" w:rsidP="00FD2336">
      <w:pPr>
        <w:spacing w:after="0"/>
        <w:ind w:left="75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 xml:space="preserve">       </w:t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  <w:t>Обща част</w:t>
      </w:r>
    </w:p>
    <w:p w:rsidR="00FD2336" w:rsidRPr="006C083F" w:rsidRDefault="00FD2336" w:rsidP="00FD2336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Настоящото задание за проектиране е изготвено съгласно Наредба №4 за обхвата и съдържанието на инвестиционните проекти,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съдържа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изисквания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указания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изготвяне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r w:rsidR="009E5644" w:rsidRPr="006C083F">
        <w:rPr>
          <w:rFonts w:ascii="Arial" w:hAnsi="Arial" w:cs="Arial"/>
          <w:sz w:val="24"/>
          <w:szCs w:val="24"/>
          <w:lang w:val="ru-RU"/>
        </w:rPr>
        <w:t xml:space="preserve">архитектурна и 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ел. части на идеен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работен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проект</w:t>
      </w:r>
      <w:r w:rsidRPr="006C083F">
        <w:rPr>
          <w:rFonts w:ascii="Arial" w:hAnsi="Arial" w:cs="Arial"/>
          <w:sz w:val="24"/>
          <w:szCs w:val="24"/>
        </w:rPr>
        <w:t>.</w:t>
      </w:r>
    </w:p>
    <w:p w:rsidR="00FD2336" w:rsidRPr="006C083F" w:rsidRDefault="00FD2336" w:rsidP="00FD2336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Предмет на заданието са определяне на основните изисквания за изработване на инвестиционен проект по части </w:t>
      </w:r>
      <w:r w:rsidR="0003135C" w:rsidRPr="006C083F">
        <w:rPr>
          <w:rFonts w:ascii="Arial" w:hAnsi="Arial" w:cs="Arial"/>
          <w:sz w:val="24"/>
          <w:szCs w:val="24"/>
        </w:rPr>
        <w:t xml:space="preserve">Архитектурна, </w:t>
      </w:r>
      <w:r w:rsidR="009E5644" w:rsidRPr="006C083F">
        <w:rPr>
          <w:rFonts w:ascii="Arial" w:hAnsi="Arial" w:cs="Arial"/>
          <w:sz w:val="24"/>
          <w:szCs w:val="24"/>
        </w:rPr>
        <w:t xml:space="preserve"> Електро</w:t>
      </w:r>
      <w:r w:rsidRPr="006C083F">
        <w:rPr>
          <w:rFonts w:ascii="Arial" w:hAnsi="Arial" w:cs="Arial"/>
          <w:sz w:val="24"/>
          <w:szCs w:val="24"/>
        </w:rPr>
        <w:t xml:space="preserve"> </w:t>
      </w:r>
      <w:r w:rsidR="0003135C" w:rsidRPr="006C083F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03135C" w:rsidRPr="006C083F">
        <w:rPr>
          <w:rFonts w:ascii="Arial" w:hAnsi="Arial" w:cs="Arial"/>
          <w:sz w:val="24"/>
          <w:szCs w:val="24"/>
        </w:rPr>
        <w:t>ВиК</w:t>
      </w:r>
      <w:proofErr w:type="spellEnd"/>
      <w:r w:rsidR="0003135C" w:rsidRPr="006C083F">
        <w:rPr>
          <w:rFonts w:ascii="Arial" w:hAnsi="Arial" w:cs="Arial"/>
          <w:sz w:val="24"/>
          <w:szCs w:val="24"/>
        </w:rPr>
        <w:t xml:space="preserve"> </w:t>
      </w:r>
      <w:r w:rsidRPr="006C083F">
        <w:rPr>
          <w:rFonts w:ascii="Arial" w:hAnsi="Arial" w:cs="Arial"/>
          <w:sz w:val="24"/>
          <w:szCs w:val="24"/>
        </w:rPr>
        <w:t>на сгради за нуж</w:t>
      </w:r>
      <w:r w:rsidR="009E5644" w:rsidRPr="006C083F">
        <w:rPr>
          <w:rFonts w:ascii="Arial" w:hAnsi="Arial" w:cs="Arial"/>
          <w:sz w:val="24"/>
          <w:szCs w:val="24"/>
        </w:rPr>
        <w:t>дите на ДАБ при МС в гр.София, ул.“Локомотив“ № 11</w:t>
      </w:r>
      <w:r w:rsidRPr="006C083F">
        <w:rPr>
          <w:rFonts w:ascii="Arial" w:hAnsi="Arial" w:cs="Arial"/>
          <w:sz w:val="24"/>
          <w:szCs w:val="24"/>
        </w:rPr>
        <w:t>,  със застроени площи както следва :</w:t>
      </w:r>
    </w:p>
    <w:p w:rsidR="00FD2336" w:rsidRPr="006C083F" w:rsidRDefault="00FD2336" w:rsidP="00FD23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Сг</w:t>
      </w:r>
      <w:r w:rsidR="009E5644" w:rsidRPr="006C083F">
        <w:rPr>
          <w:rFonts w:ascii="Arial" w:hAnsi="Arial" w:cs="Arial"/>
          <w:sz w:val="24"/>
          <w:szCs w:val="24"/>
        </w:rPr>
        <w:t xml:space="preserve">рада с </w:t>
      </w:r>
      <w:proofErr w:type="spellStart"/>
      <w:r w:rsidR="009E5644"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="009E5644" w:rsidRPr="006C083F">
        <w:rPr>
          <w:rFonts w:ascii="Arial" w:hAnsi="Arial" w:cs="Arial"/>
          <w:sz w:val="24"/>
          <w:szCs w:val="24"/>
        </w:rPr>
        <w:t>. № 68134.505.32.1</w:t>
      </w:r>
      <w:r w:rsidRPr="006C083F">
        <w:rPr>
          <w:rFonts w:ascii="Arial" w:hAnsi="Arial" w:cs="Arial"/>
          <w:sz w:val="24"/>
          <w:szCs w:val="24"/>
        </w:rPr>
        <w:t xml:space="preserve">  –</w:t>
      </w:r>
      <w:r w:rsidR="009E5644" w:rsidRPr="006C083F">
        <w:rPr>
          <w:rFonts w:ascii="Arial" w:hAnsi="Arial" w:cs="Arial"/>
          <w:sz w:val="24"/>
          <w:szCs w:val="24"/>
        </w:rPr>
        <w:t xml:space="preserve"> ЗП – 1376</w:t>
      </w:r>
      <w:r w:rsidRPr="006C083F">
        <w:rPr>
          <w:rFonts w:ascii="Arial" w:hAnsi="Arial" w:cs="Arial"/>
          <w:sz w:val="24"/>
          <w:szCs w:val="24"/>
        </w:rPr>
        <w:t xml:space="preserve">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68134.505.32.2  – ЗП – 76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68134.505.32.3  –</w:t>
      </w:r>
      <w:r w:rsidR="0086152A" w:rsidRPr="006C083F">
        <w:rPr>
          <w:rFonts w:ascii="Arial" w:hAnsi="Arial" w:cs="Arial"/>
          <w:sz w:val="24"/>
          <w:szCs w:val="24"/>
        </w:rPr>
        <w:t xml:space="preserve"> ЗП – 535</w:t>
      </w:r>
      <w:r w:rsidRPr="006C083F">
        <w:rPr>
          <w:rFonts w:ascii="Arial" w:hAnsi="Arial" w:cs="Arial"/>
          <w:sz w:val="24"/>
          <w:szCs w:val="24"/>
        </w:rPr>
        <w:t xml:space="preserve">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68134.505.32.4  – ЗП – 279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68134.505.32.5  – ЗП – 671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68134.505.32.6  – ЗП – 235 м2;</w:t>
      </w:r>
    </w:p>
    <w:p w:rsidR="009E5644" w:rsidRPr="006C083F" w:rsidRDefault="009E5644" w:rsidP="009E564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68134.505.32.7  – ЗП – 15 м2;</w:t>
      </w:r>
    </w:p>
    <w:p w:rsidR="00FD2336" w:rsidRPr="006C083F" w:rsidRDefault="00FD2336" w:rsidP="00FD23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lastRenderedPageBreak/>
        <w:t>Проектните решения и евентуални промени да бъдат предварително съгласувани с Възложителя с оглед осигуряване на оптимални показатели за икономическа ефективност,  конструктивни и инсталационни решения.</w:t>
      </w:r>
    </w:p>
    <w:p w:rsidR="00FD2336" w:rsidRPr="006C083F" w:rsidRDefault="00FD2336" w:rsidP="00FD23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І. ЧАСТ  АРХИТЕКТУРА</w:t>
      </w:r>
    </w:p>
    <w:p w:rsidR="003E505C" w:rsidRPr="006C083F" w:rsidRDefault="003E505C" w:rsidP="00FD2336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1. Помещения за настаняване</w:t>
      </w:r>
    </w:p>
    <w:p w:rsidR="00FD2336" w:rsidRPr="006C083F" w:rsidRDefault="00FD2336" w:rsidP="00FD2336">
      <w:pPr>
        <w:spacing w:after="0"/>
        <w:ind w:left="225" w:firstLine="36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Частта определя съдържанието и архитектурния  образ на преустроени помещения в следните сгради : </w:t>
      </w:r>
    </w:p>
    <w:p w:rsidR="00FD2336" w:rsidRPr="006C083F" w:rsidRDefault="00FD2336" w:rsidP="00FD23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. № </w:t>
      </w:r>
      <w:r w:rsidR="009E5644" w:rsidRPr="006C083F">
        <w:rPr>
          <w:rFonts w:ascii="Arial" w:hAnsi="Arial" w:cs="Arial"/>
          <w:sz w:val="24"/>
          <w:szCs w:val="24"/>
        </w:rPr>
        <w:t>68134.505.32.1</w:t>
      </w:r>
      <w:r w:rsidRPr="006C083F">
        <w:rPr>
          <w:rFonts w:ascii="Arial" w:hAnsi="Arial" w:cs="Arial"/>
          <w:sz w:val="24"/>
          <w:szCs w:val="24"/>
        </w:rPr>
        <w:t xml:space="preserve"> – с помещения за настаняване</w:t>
      </w:r>
    </w:p>
    <w:p w:rsidR="00FD2336" w:rsidRPr="006C083F" w:rsidRDefault="009E5644" w:rsidP="00FD23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38134.505.32</w:t>
      </w:r>
      <w:r w:rsidR="0086152A" w:rsidRPr="006C083F">
        <w:rPr>
          <w:rFonts w:ascii="Arial" w:hAnsi="Arial" w:cs="Arial"/>
          <w:sz w:val="24"/>
          <w:szCs w:val="24"/>
        </w:rPr>
        <w:t>.3</w:t>
      </w:r>
      <w:r w:rsidR="00FD2336" w:rsidRPr="006C083F">
        <w:rPr>
          <w:rFonts w:ascii="Arial" w:hAnsi="Arial" w:cs="Arial"/>
          <w:sz w:val="24"/>
          <w:szCs w:val="24"/>
        </w:rPr>
        <w:t xml:space="preserve">  – с помещения за настаняване</w:t>
      </w:r>
    </w:p>
    <w:p w:rsidR="009E5644" w:rsidRPr="006C083F" w:rsidRDefault="00FD2336" w:rsidP="00FD2336">
      <w:pPr>
        <w:spacing w:after="0"/>
        <w:ind w:left="225" w:firstLine="36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Предвижда се преграждане на съществуващите помещения с леки преградни стени за обособяване на допълнителни помещения. Преди започване на проектните работи следва да се изготви конструктивно  становище относно възможностите за </w:t>
      </w:r>
      <w:proofErr w:type="spellStart"/>
      <w:r w:rsidRPr="006C083F">
        <w:rPr>
          <w:rFonts w:ascii="Arial" w:hAnsi="Arial" w:cs="Arial"/>
          <w:sz w:val="24"/>
          <w:szCs w:val="24"/>
        </w:rPr>
        <w:t>носимоспособност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, след което да се пристъпи към целесъобразно и ефективно оразмеряване на застроените площи и обеми. Това се изисква както от нормативните документи, така и от изискването на Възложителя за настаняване на лица, търсещи закрила. </w:t>
      </w:r>
      <w:r w:rsidR="009E5644" w:rsidRPr="006C083F">
        <w:rPr>
          <w:rFonts w:ascii="Arial" w:hAnsi="Arial" w:cs="Arial"/>
          <w:sz w:val="24"/>
          <w:szCs w:val="24"/>
        </w:rPr>
        <w:t xml:space="preserve">Предвид височината на част от помещенията за </w:t>
      </w:r>
      <w:proofErr w:type="spellStart"/>
      <w:r w:rsidR="009E5644" w:rsidRPr="006C083F">
        <w:rPr>
          <w:rFonts w:ascii="Arial" w:hAnsi="Arial" w:cs="Arial"/>
          <w:sz w:val="24"/>
          <w:szCs w:val="24"/>
        </w:rPr>
        <w:t>настаняане</w:t>
      </w:r>
      <w:proofErr w:type="spellEnd"/>
      <w:r w:rsidR="009E5644" w:rsidRPr="006C083F">
        <w:rPr>
          <w:rFonts w:ascii="Arial" w:hAnsi="Arial" w:cs="Arial"/>
          <w:sz w:val="24"/>
          <w:szCs w:val="24"/>
        </w:rPr>
        <w:t xml:space="preserve"> , да се предвиди монтаж на окачени тавани. </w:t>
      </w:r>
    </w:p>
    <w:p w:rsidR="00FD2336" w:rsidRPr="006C083F" w:rsidRDefault="00FD2336" w:rsidP="00FD2336">
      <w:pPr>
        <w:spacing w:after="0"/>
        <w:ind w:left="225" w:firstLine="36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Проектът да бъде съобразен с възможността за запазв</w:t>
      </w:r>
      <w:r w:rsidR="003E505C" w:rsidRPr="006C083F">
        <w:rPr>
          <w:rFonts w:ascii="Arial" w:hAnsi="Arial" w:cs="Arial"/>
          <w:sz w:val="24"/>
          <w:szCs w:val="24"/>
        </w:rPr>
        <w:t>ане на конструкцията</w:t>
      </w:r>
      <w:r w:rsidRPr="006C083F">
        <w:rPr>
          <w:rFonts w:ascii="Arial" w:hAnsi="Arial" w:cs="Arial"/>
          <w:sz w:val="24"/>
          <w:szCs w:val="24"/>
        </w:rPr>
        <w:t xml:space="preserve"> и да гарантира  бъдещата експлоатационна сигурност на сградите.</w:t>
      </w:r>
    </w:p>
    <w:p w:rsidR="00FD2336" w:rsidRPr="006C083F" w:rsidRDefault="003E505C" w:rsidP="00FD2336">
      <w:pPr>
        <w:spacing w:after="0"/>
        <w:ind w:left="696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1.</w:t>
      </w:r>
      <w:proofErr w:type="spellStart"/>
      <w:r w:rsidRPr="006C083F">
        <w:rPr>
          <w:rFonts w:ascii="Arial" w:hAnsi="Arial" w:cs="Arial"/>
          <w:sz w:val="24"/>
          <w:szCs w:val="24"/>
        </w:rPr>
        <w:t>1</w:t>
      </w:r>
      <w:proofErr w:type="spellEnd"/>
      <w:r w:rsidR="00FD2336" w:rsidRPr="006C083F">
        <w:rPr>
          <w:rFonts w:ascii="Arial" w:hAnsi="Arial" w:cs="Arial"/>
          <w:sz w:val="24"/>
          <w:szCs w:val="24"/>
        </w:rPr>
        <w:t>. Определяне на необходимия брой места за настаняване на лица, търсещи закрила</w:t>
      </w:r>
    </w:p>
    <w:p w:rsidR="00FD2336" w:rsidRPr="006C083F" w:rsidRDefault="00FD2336" w:rsidP="00FD2336">
      <w:pPr>
        <w:spacing w:after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         Определянето се извършва съгласно нормите за минимално необходима жилищна площ на човек</w:t>
      </w:r>
      <w:r w:rsidRPr="006C083F">
        <w:rPr>
          <w:rFonts w:ascii="Arial" w:hAnsi="Arial" w:cs="Arial"/>
          <w:sz w:val="24"/>
          <w:szCs w:val="24"/>
          <w:lang w:val="en-US"/>
        </w:rPr>
        <w:t xml:space="preserve"> </w:t>
      </w:r>
      <w:r w:rsidRPr="006C083F">
        <w:rPr>
          <w:rFonts w:ascii="Arial" w:hAnsi="Arial" w:cs="Arial"/>
          <w:sz w:val="24"/>
          <w:szCs w:val="24"/>
        </w:rPr>
        <w:t xml:space="preserve"> и съгласно  </w:t>
      </w:r>
      <w:r w:rsidRPr="006C083F">
        <w:rPr>
          <w:rFonts w:ascii="Arial" w:hAnsi="Arial" w:cs="Arial"/>
          <w:b/>
          <w:sz w:val="24"/>
          <w:szCs w:val="24"/>
        </w:rPr>
        <w:t>Хуманитарна харта и минималните стандарти на ООН за осигуряване на бежанци.</w:t>
      </w:r>
    </w:p>
    <w:p w:rsidR="00FD2336" w:rsidRPr="006C083F" w:rsidRDefault="00FD2336" w:rsidP="00FD23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</w:t>
      </w:r>
      <w:r w:rsidR="0003135C" w:rsidRPr="006C083F">
        <w:rPr>
          <w:rFonts w:ascii="Arial" w:hAnsi="Arial" w:cs="Arial"/>
          <w:sz w:val="24"/>
          <w:szCs w:val="24"/>
        </w:rPr>
        <w:tab/>
      </w:r>
      <w:r w:rsidRPr="006C083F">
        <w:rPr>
          <w:rFonts w:ascii="Arial" w:hAnsi="Arial" w:cs="Arial"/>
          <w:sz w:val="24"/>
          <w:szCs w:val="24"/>
        </w:rPr>
        <w:t xml:space="preserve">Предвижда се изграждане на леки преградни стени двойна конструкция от </w:t>
      </w:r>
      <w:proofErr w:type="spellStart"/>
      <w:r w:rsidRPr="006C083F">
        <w:rPr>
          <w:rFonts w:ascii="Arial" w:hAnsi="Arial" w:cs="Arial"/>
          <w:sz w:val="24"/>
          <w:szCs w:val="24"/>
        </w:rPr>
        <w:t>гипсокартон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за оформяне на отделни помещения. Разпределението на помещенията да се предви</w:t>
      </w:r>
      <w:r w:rsidR="003E505C" w:rsidRPr="006C083F">
        <w:rPr>
          <w:rFonts w:ascii="Arial" w:hAnsi="Arial" w:cs="Arial"/>
          <w:sz w:val="24"/>
          <w:szCs w:val="24"/>
        </w:rPr>
        <w:t>ди за настаняване на  около 800</w:t>
      </w:r>
      <w:r w:rsidRPr="006C083F">
        <w:rPr>
          <w:rFonts w:ascii="Arial" w:hAnsi="Arial" w:cs="Arial"/>
          <w:sz w:val="24"/>
          <w:szCs w:val="24"/>
        </w:rPr>
        <w:t xml:space="preserve"> лица, търсещи закрила.</w:t>
      </w:r>
    </w:p>
    <w:p w:rsidR="00FD2336" w:rsidRPr="006C083F" w:rsidRDefault="003E505C" w:rsidP="00FD233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1.2</w:t>
      </w:r>
      <w:r w:rsidR="00FD2336" w:rsidRPr="006C083F">
        <w:rPr>
          <w:rFonts w:ascii="Arial" w:hAnsi="Arial" w:cs="Arial"/>
          <w:sz w:val="24"/>
          <w:szCs w:val="24"/>
        </w:rPr>
        <w:t>.</w:t>
      </w:r>
      <w:r w:rsidR="00FD2336" w:rsidRPr="006C083F">
        <w:rPr>
          <w:rFonts w:ascii="Arial" w:hAnsi="Arial" w:cs="Arial"/>
          <w:b/>
          <w:sz w:val="24"/>
          <w:szCs w:val="24"/>
        </w:rPr>
        <w:t xml:space="preserve"> </w:t>
      </w:r>
      <w:r w:rsidR="00FD2336" w:rsidRPr="006C083F">
        <w:rPr>
          <w:rFonts w:ascii="Arial" w:hAnsi="Arial" w:cs="Arial"/>
          <w:sz w:val="24"/>
          <w:szCs w:val="24"/>
        </w:rPr>
        <w:t>Основни функционални зони и технологични връзки между тях.</w:t>
      </w:r>
    </w:p>
    <w:p w:rsidR="00FD2336" w:rsidRPr="006C083F" w:rsidRDefault="00FD2336" w:rsidP="00FD233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Помещения за настаняване - леки преградни стени двойна конструкция от </w:t>
      </w:r>
      <w:proofErr w:type="spellStart"/>
      <w:r w:rsidRPr="006C083F">
        <w:rPr>
          <w:rFonts w:ascii="Arial" w:hAnsi="Arial" w:cs="Arial"/>
          <w:sz w:val="24"/>
          <w:szCs w:val="24"/>
        </w:rPr>
        <w:t>гипсокартон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, с врати към общи коридори. Интериорни врати – плътни </w:t>
      </w:r>
    </w:p>
    <w:p w:rsidR="00FD2336" w:rsidRPr="006C083F" w:rsidRDefault="00FD2336" w:rsidP="00FD233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Вътрешна обработка на помещенията.</w:t>
      </w:r>
    </w:p>
    <w:p w:rsidR="00FD2336" w:rsidRPr="006C083F" w:rsidRDefault="00FD2336" w:rsidP="00FD23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</w:t>
      </w:r>
      <w:r w:rsidRPr="006C083F">
        <w:rPr>
          <w:rFonts w:ascii="Arial" w:hAnsi="Arial" w:cs="Arial"/>
          <w:sz w:val="24"/>
          <w:szCs w:val="24"/>
        </w:rPr>
        <w:tab/>
        <w:t xml:space="preserve">Всички стени и тавани на помещенията за обитаване да бъдат обработени с латекс. Всички нови преградни стени да се изпълнят с </w:t>
      </w:r>
      <w:proofErr w:type="spellStart"/>
      <w:r w:rsidRPr="006C083F">
        <w:rPr>
          <w:rFonts w:ascii="Arial" w:hAnsi="Arial" w:cs="Arial"/>
          <w:sz w:val="24"/>
          <w:szCs w:val="24"/>
        </w:rPr>
        <w:t>гипскартон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тип сандвич с дебелина 12см. Всички подове в  помещенията за обитаване  да се изпълнят с </w:t>
      </w:r>
      <w:proofErr w:type="spellStart"/>
      <w:r w:rsidRPr="006C083F">
        <w:rPr>
          <w:rFonts w:ascii="Arial" w:hAnsi="Arial" w:cs="Arial"/>
          <w:sz w:val="24"/>
          <w:szCs w:val="24"/>
        </w:rPr>
        <w:t>ламинат</w:t>
      </w:r>
      <w:proofErr w:type="spellEnd"/>
      <w:r w:rsidRPr="006C083F">
        <w:rPr>
          <w:rFonts w:ascii="Arial" w:hAnsi="Arial" w:cs="Arial"/>
          <w:sz w:val="24"/>
          <w:szCs w:val="24"/>
        </w:rPr>
        <w:t>.</w:t>
      </w:r>
    </w:p>
    <w:p w:rsidR="003E505C" w:rsidRPr="006C083F" w:rsidRDefault="003E505C" w:rsidP="003E505C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Изграждане на нови санитарни възли</w:t>
      </w:r>
    </w:p>
    <w:p w:rsidR="003E505C" w:rsidRPr="006C083F" w:rsidRDefault="003E505C" w:rsidP="003E50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 оглед смяна на предназначението на обекта и </w:t>
      </w:r>
      <w:r w:rsidRPr="006C083F">
        <w:rPr>
          <w:rFonts w:ascii="Arial" w:hAnsi="Arial" w:cs="Arial"/>
          <w:b/>
          <w:sz w:val="24"/>
          <w:szCs w:val="24"/>
        </w:rPr>
        <w:t xml:space="preserve">минималните стандарти на ООН за осигуряване на бежанци, </w:t>
      </w:r>
      <w:r w:rsidRPr="006C083F">
        <w:rPr>
          <w:rFonts w:ascii="Arial" w:hAnsi="Arial" w:cs="Arial"/>
          <w:sz w:val="24"/>
          <w:szCs w:val="24"/>
        </w:rPr>
        <w:t>следва да се изготви проект за разширение на съществуващите санитарни възли, в сгради както следва :</w:t>
      </w:r>
    </w:p>
    <w:p w:rsidR="003E505C" w:rsidRPr="006C083F" w:rsidRDefault="003E505C" w:rsidP="003E505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lastRenderedPageBreak/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. № 68134.505.32.1 – по едно допълнително помещение на всички етажи, </w:t>
      </w:r>
      <w:proofErr w:type="spellStart"/>
      <w:r w:rsidRPr="006C083F">
        <w:rPr>
          <w:rFonts w:ascii="Arial" w:hAnsi="Arial" w:cs="Arial"/>
          <w:sz w:val="24"/>
          <w:szCs w:val="24"/>
        </w:rPr>
        <w:t>ситуирани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непосредствено до санитарните възли.</w:t>
      </w:r>
    </w:p>
    <w:p w:rsidR="003E505C" w:rsidRPr="006C083F" w:rsidRDefault="003E505C" w:rsidP="003E505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38134.505.32</w:t>
      </w:r>
      <w:r w:rsidR="0086152A" w:rsidRPr="006C083F">
        <w:rPr>
          <w:rFonts w:ascii="Arial" w:hAnsi="Arial" w:cs="Arial"/>
          <w:sz w:val="24"/>
          <w:szCs w:val="24"/>
        </w:rPr>
        <w:t>.3</w:t>
      </w:r>
      <w:r w:rsidRPr="006C083F">
        <w:rPr>
          <w:rFonts w:ascii="Arial" w:hAnsi="Arial" w:cs="Arial"/>
          <w:sz w:val="24"/>
          <w:szCs w:val="24"/>
        </w:rPr>
        <w:t xml:space="preserve">  – по едно допълнително помещение на всички ет</w:t>
      </w:r>
      <w:r w:rsidR="0086152A" w:rsidRPr="006C083F">
        <w:rPr>
          <w:rFonts w:ascii="Arial" w:hAnsi="Arial" w:cs="Arial"/>
          <w:sz w:val="24"/>
          <w:szCs w:val="24"/>
        </w:rPr>
        <w:t xml:space="preserve">ажи, </w:t>
      </w:r>
      <w:proofErr w:type="spellStart"/>
      <w:r w:rsidR="0086152A" w:rsidRPr="006C083F">
        <w:rPr>
          <w:rFonts w:ascii="Arial" w:hAnsi="Arial" w:cs="Arial"/>
          <w:sz w:val="24"/>
          <w:szCs w:val="24"/>
        </w:rPr>
        <w:t>ситуирани</w:t>
      </w:r>
      <w:proofErr w:type="spellEnd"/>
      <w:r w:rsidR="0086152A" w:rsidRPr="006C083F">
        <w:rPr>
          <w:rFonts w:ascii="Arial" w:hAnsi="Arial" w:cs="Arial"/>
          <w:sz w:val="24"/>
          <w:szCs w:val="24"/>
        </w:rPr>
        <w:t xml:space="preserve"> в близост до</w:t>
      </w:r>
      <w:r w:rsidRPr="006C083F">
        <w:rPr>
          <w:rFonts w:ascii="Arial" w:hAnsi="Arial" w:cs="Arial"/>
          <w:sz w:val="24"/>
          <w:szCs w:val="24"/>
        </w:rPr>
        <w:t xml:space="preserve"> санитарните възли.</w:t>
      </w:r>
    </w:p>
    <w:p w:rsidR="0086152A" w:rsidRPr="006C083F" w:rsidRDefault="0086152A" w:rsidP="008615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Броят и видовете обособени бани и тоалетни се определя на базата на общия брой лица за настаняване и наличните санитарни помещения. </w:t>
      </w:r>
    </w:p>
    <w:p w:rsidR="00F6546E" w:rsidRPr="006C083F" w:rsidRDefault="00F6546E" w:rsidP="008615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6546E" w:rsidRPr="006C083F" w:rsidRDefault="00F6546E" w:rsidP="00F6546E">
      <w:pPr>
        <w:pStyle w:val="NormalIndent"/>
        <w:spacing w:after="0"/>
        <w:ind w:left="1440" w:firstLine="0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ІІ. ЧАСТ:  ВОДОСНАБДЯВАНЕ И КАНАЛИЗАЦИЯ</w:t>
      </w:r>
    </w:p>
    <w:p w:rsidR="00F6546E" w:rsidRPr="006C083F" w:rsidRDefault="00F6546E" w:rsidP="00F6546E">
      <w:pPr>
        <w:pStyle w:val="NormalIndent"/>
        <w:spacing w:after="0"/>
        <w:ind w:left="720" w:firstLine="0"/>
        <w:rPr>
          <w:rFonts w:ascii="Arial" w:hAnsi="Arial" w:cs="Arial"/>
          <w:sz w:val="24"/>
          <w:szCs w:val="24"/>
        </w:rPr>
      </w:pPr>
    </w:p>
    <w:p w:rsidR="0003135C" w:rsidRDefault="00F6546E" w:rsidP="001B3272">
      <w:pPr>
        <w:pStyle w:val="NormalIndent"/>
        <w:spacing w:after="0"/>
        <w:ind w:firstLine="720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 оглед смяна предназначението  на обекта </w:t>
      </w:r>
      <w:r w:rsidR="0008097B">
        <w:rPr>
          <w:rFonts w:ascii="Arial" w:hAnsi="Arial" w:cs="Arial"/>
          <w:sz w:val="24"/>
          <w:szCs w:val="24"/>
        </w:rPr>
        <w:t xml:space="preserve">и изграждането на нови санитарни възли, </w:t>
      </w:r>
      <w:r w:rsidRPr="006C083F">
        <w:rPr>
          <w:rFonts w:ascii="Arial" w:hAnsi="Arial" w:cs="Arial"/>
          <w:sz w:val="24"/>
          <w:szCs w:val="24"/>
        </w:rPr>
        <w:t>следва да се проектират  нови водопроводни и канализационни  отклонения от съществуващ</w:t>
      </w:r>
      <w:r w:rsidR="001B3272" w:rsidRPr="006C083F">
        <w:rPr>
          <w:rFonts w:ascii="Arial" w:hAnsi="Arial" w:cs="Arial"/>
          <w:sz w:val="24"/>
          <w:szCs w:val="24"/>
        </w:rPr>
        <w:t>и  В и К връзки</w:t>
      </w:r>
      <w:r w:rsidR="0008097B">
        <w:rPr>
          <w:rFonts w:ascii="Arial" w:hAnsi="Arial" w:cs="Arial"/>
          <w:sz w:val="24"/>
          <w:szCs w:val="24"/>
        </w:rPr>
        <w:t xml:space="preserve"> и обособяване на бани и тоалетни с необходимото обзавеждане</w:t>
      </w:r>
      <w:r w:rsidRPr="006C083F">
        <w:rPr>
          <w:rFonts w:ascii="Arial" w:hAnsi="Arial" w:cs="Arial"/>
          <w:sz w:val="24"/>
          <w:szCs w:val="24"/>
        </w:rPr>
        <w:t xml:space="preserve">. </w:t>
      </w:r>
    </w:p>
    <w:p w:rsidR="00B6215E" w:rsidRPr="006C083F" w:rsidRDefault="00B6215E" w:rsidP="001B3272">
      <w:pPr>
        <w:pStyle w:val="NormalIndent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санитарните възли в жилищните части, където е възможно, да се проектират умивалници, подходящи за миене на кухненска </w:t>
      </w:r>
      <w:proofErr w:type="spellStart"/>
      <w:r>
        <w:rPr>
          <w:rFonts w:ascii="Arial" w:hAnsi="Arial" w:cs="Arial"/>
          <w:sz w:val="24"/>
          <w:szCs w:val="24"/>
        </w:rPr>
        <w:t>посуда</w:t>
      </w:r>
      <w:proofErr w:type="spellEnd"/>
      <w:r>
        <w:rPr>
          <w:rFonts w:ascii="Arial" w:hAnsi="Arial" w:cs="Arial"/>
          <w:sz w:val="24"/>
          <w:szCs w:val="24"/>
        </w:rPr>
        <w:t>, като се предвидят мерки за избягване на запушванията.</w:t>
      </w:r>
    </w:p>
    <w:p w:rsidR="001B3272" w:rsidRPr="006C083F" w:rsidRDefault="00F6546E" w:rsidP="001B3272">
      <w:pPr>
        <w:pStyle w:val="NormalIndent"/>
        <w:spacing w:after="0"/>
        <w:ind w:firstLine="720"/>
        <w:rPr>
          <w:rFonts w:ascii="Arial" w:hAnsi="Arial" w:cs="Arial"/>
          <w:b/>
          <w:sz w:val="24"/>
          <w:szCs w:val="24"/>
        </w:rPr>
      </w:pPr>
      <w:proofErr w:type="spellStart"/>
      <w:r w:rsidRPr="006C083F">
        <w:rPr>
          <w:rFonts w:ascii="Arial" w:hAnsi="Arial" w:cs="Arial"/>
          <w:sz w:val="24"/>
          <w:szCs w:val="24"/>
        </w:rPr>
        <w:t>Сградното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водопроводно откл</w:t>
      </w:r>
      <w:r w:rsidR="001B3272" w:rsidRPr="006C083F">
        <w:rPr>
          <w:rFonts w:ascii="Arial" w:hAnsi="Arial" w:cs="Arial"/>
          <w:sz w:val="24"/>
          <w:szCs w:val="24"/>
        </w:rPr>
        <w:t>онение се разполага при спазване</w:t>
      </w:r>
      <w:r w:rsidRPr="006C083F">
        <w:rPr>
          <w:rFonts w:ascii="Arial" w:hAnsi="Arial" w:cs="Arial"/>
          <w:sz w:val="24"/>
          <w:szCs w:val="24"/>
        </w:rPr>
        <w:t xml:space="preserve"> изискванията на Наредба № 2 от 2005 г. за проектиране, изграждане и експлоатация на водоснабдителни системи /ДВ бр. 34/2005 г./ и съгласно </w:t>
      </w:r>
      <w:r w:rsidRPr="006C083F">
        <w:rPr>
          <w:rFonts w:ascii="Arial" w:hAnsi="Arial" w:cs="Arial"/>
          <w:b/>
          <w:sz w:val="24"/>
          <w:szCs w:val="24"/>
        </w:rPr>
        <w:t>Хуманитарна харта и минималните стандарти на ООН за осигуряване на бежанци.</w:t>
      </w:r>
      <w:r w:rsidR="001B3272" w:rsidRPr="006C083F">
        <w:rPr>
          <w:rFonts w:ascii="Arial" w:hAnsi="Arial" w:cs="Arial"/>
          <w:b/>
          <w:sz w:val="24"/>
          <w:szCs w:val="24"/>
        </w:rPr>
        <w:t xml:space="preserve"> </w:t>
      </w:r>
    </w:p>
    <w:p w:rsidR="00F6546E" w:rsidRPr="006C083F" w:rsidRDefault="001B3272" w:rsidP="001B3272">
      <w:pPr>
        <w:pStyle w:val="NormalIndent"/>
        <w:spacing w:after="0"/>
        <w:ind w:firstLine="720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Д</w:t>
      </w:r>
      <w:r w:rsidR="00F6546E" w:rsidRPr="006C083F">
        <w:rPr>
          <w:rFonts w:ascii="Arial" w:hAnsi="Arial" w:cs="Arial"/>
          <w:sz w:val="24"/>
          <w:szCs w:val="24"/>
        </w:rPr>
        <w:t xml:space="preserve">а се проектират водопроводни мрежи за студена, топла и циркулационна вода от </w:t>
      </w:r>
      <w:proofErr w:type="spellStart"/>
      <w:r w:rsidR="00F6546E" w:rsidRPr="006C083F">
        <w:rPr>
          <w:rFonts w:ascii="Arial" w:hAnsi="Arial" w:cs="Arial"/>
          <w:sz w:val="24"/>
          <w:szCs w:val="24"/>
        </w:rPr>
        <w:t>полипропиленови</w:t>
      </w:r>
      <w:proofErr w:type="spellEnd"/>
      <w:r w:rsidR="00F6546E" w:rsidRPr="006C083F">
        <w:rPr>
          <w:rFonts w:ascii="Arial" w:hAnsi="Arial" w:cs="Arial"/>
          <w:sz w:val="24"/>
          <w:szCs w:val="24"/>
        </w:rPr>
        <w:t xml:space="preserve"> тръби и съединителни части /</w:t>
      </w:r>
      <w:proofErr w:type="spellStart"/>
      <w:r w:rsidR="00F6546E" w:rsidRPr="006C083F">
        <w:rPr>
          <w:rFonts w:ascii="Arial" w:hAnsi="Arial" w:cs="Arial"/>
          <w:sz w:val="24"/>
          <w:szCs w:val="24"/>
        </w:rPr>
        <w:t>фитинги</w:t>
      </w:r>
      <w:proofErr w:type="spellEnd"/>
      <w:r w:rsidR="00F6546E" w:rsidRPr="006C083F">
        <w:rPr>
          <w:rFonts w:ascii="Arial" w:hAnsi="Arial" w:cs="Arial"/>
          <w:sz w:val="24"/>
          <w:szCs w:val="24"/>
        </w:rPr>
        <w:t xml:space="preserve">/ чрез </w:t>
      </w:r>
      <w:proofErr w:type="spellStart"/>
      <w:r w:rsidR="00F6546E" w:rsidRPr="006C083F">
        <w:rPr>
          <w:rFonts w:ascii="Arial" w:hAnsi="Arial" w:cs="Arial"/>
          <w:sz w:val="24"/>
          <w:szCs w:val="24"/>
        </w:rPr>
        <w:t>полидифузна</w:t>
      </w:r>
      <w:proofErr w:type="spellEnd"/>
      <w:r w:rsidR="00F6546E" w:rsidRPr="006C083F">
        <w:rPr>
          <w:rFonts w:ascii="Arial" w:hAnsi="Arial" w:cs="Arial"/>
          <w:sz w:val="24"/>
          <w:szCs w:val="24"/>
        </w:rPr>
        <w:t xml:space="preserve"> заварка.</w:t>
      </w:r>
    </w:p>
    <w:p w:rsidR="0086152A" w:rsidRPr="006C083F" w:rsidRDefault="0086152A" w:rsidP="00F6546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Максимално денонощните, максимално часовите и максимално </w:t>
      </w:r>
      <w:proofErr w:type="spellStart"/>
      <w:r w:rsidRPr="006C083F">
        <w:rPr>
          <w:rFonts w:ascii="Arial" w:hAnsi="Arial" w:cs="Arial"/>
          <w:sz w:val="24"/>
          <w:szCs w:val="24"/>
        </w:rPr>
        <w:t>секундните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водни количества за питейно-би</w:t>
      </w:r>
      <w:r w:rsidR="00B6215E">
        <w:rPr>
          <w:rFonts w:ascii="Arial" w:hAnsi="Arial" w:cs="Arial"/>
          <w:sz w:val="24"/>
          <w:szCs w:val="24"/>
        </w:rPr>
        <w:t>тови нужди в  сградите следва да</w:t>
      </w:r>
      <w:r w:rsidRPr="006C083F">
        <w:rPr>
          <w:rFonts w:ascii="Arial" w:hAnsi="Arial" w:cs="Arial"/>
          <w:sz w:val="24"/>
          <w:szCs w:val="24"/>
        </w:rPr>
        <w:t xml:space="preserve"> се определят съгласно  Наредба № 4 /29.09.2005 г.</w:t>
      </w:r>
      <w:r w:rsidR="00F6546E" w:rsidRPr="006C083F">
        <w:rPr>
          <w:rFonts w:ascii="Arial" w:hAnsi="Arial" w:cs="Arial"/>
          <w:sz w:val="24"/>
          <w:szCs w:val="24"/>
        </w:rPr>
        <w:t xml:space="preserve"> и </w:t>
      </w:r>
      <w:r w:rsidRPr="006C083F">
        <w:rPr>
          <w:rFonts w:ascii="Arial" w:hAnsi="Arial" w:cs="Arial"/>
          <w:b/>
          <w:sz w:val="24"/>
          <w:szCs w:val="24"/>
        </w:rPr>
        <w:t xml:space="preserve"> Хуманитарна харта и минималните стандарти на ООН за осигуряване на бежанци.</w:t>
      </w:r>
    </w:p>
    <w:p w:rsidR="0086152A" w:rsidRPr="006C083F" w:rsidRDefault="0086152A" w:rsidP="00F654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направи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подробно таблично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оразмеряване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мрежите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съобразено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мин. и макс. скорости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водата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ниво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шума 40 </w:t>
      </w:r>
      <w:proofErr w:type="spellStart"/>
      <w:r w:rsidRPr="006C083F">
        <w:rPr>
          <w:rFonts w:ascii="Arial" w:hAnsi="Arial" w:cs="Arial"/>
          <w:sz w:val="24"/>
          <w:szCs w:val="24"/>
        </w:rPr>
        <w:t>dB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86152A" w:rsidRPr="006C083F" w:rsidRDefault="0086152A" w:rsidP="00F654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водомерен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8097B">
        <w:rPr>
          <w:rFonts w:ascii="Arial" w:hAnsi="Arial" w:cs="Arial"/>
          <w:sz w:val="24"/>
          <w:szCs w:val="24"/>
          <w:lang w:val="ru-RU"/>
        </w:rPr>
        <w:t>арматурен</w:t>
      </w:r>
      <w:proofErr w:type="spellEnd"/>
      <w:r w:rsidR="0008097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8097B">
        <w:rPr>
          <w:rFonts w:ascii="Arial" w:hAnsi="Arial" w:cs="Arial"/>
          <w:sz w:val="24"/>
          <w:szCs w:val="24"/>
          <w:lang w:val="ru-RU"/>
        </w:rPr>
        <w:t>възел</w:t>
      </w:r>
      <w:proofErr w:type="spellEnd"/>
      <w:r w:rsidR="0008097B">
        <w:rPr>
          <w:rFonts w:ascii="Arial" w:hAnsi="Arial" w:cs="Arial"/>
          <w:sz w:val="24"/>
          <w:szCs w:val="24"/>
          <w:lang w:val="ru-RU"/>
        </w:rPr>
        <w:t xml:space="preserve"> на всяка </w:t>
      </w:r>
      <w:proofErr w:type="spellStart"/>
      <w:r w:rsidR="0008097B">
        <w:rPr>
          <w:rFonts w:ascii="Arial" w:hAnsi="Arial" w:cs="Arial"/>
          <w:sz w:val="24"/>
          <w:szCs w:val="24"/>
          <w:lang w:val="ru-RU"/>
        </w:rPr>
        <w:t>сграда</w:t>
      </w:r>
      <w:proofErr w:type="spellEnd"/>
      <w:r w:rsidR="0008097B">
        <w:rPr>
          <w:rFonts w:ascii="Arial" w:hAnsi="Arial" w:cs="Arial"/>
          <w:sz w:val="24"/>
          <w:szCs w:val="24"/>
          <w:lang w:val="ru-RU"/>
        </w:rPr>
        <w:t xml:space="preserve"> с помещения за </w:t>
      </w:r>
      <w:proofErr w:type="spellStart"/>
      <w:r w:rsidR="0008097B">
        <w:rPr>
          <w:rFonts w:ascii="Arial" w:hAnsi="Arial" w:cs="Arial"/>
          <w:sz w:val="24"/>
          <w:szCs w:val="24"/>
          <w:lang w:val="ru-RU"/>
        </w:rPr>
        <w:t>настаняване</w:t>
      </w:r>
      <w:proofErr w:type="spellEnd"/>
      <w:r w:rsidR="0008097B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="0008097B">
        <w:rPr>
          <w:rFonts w:ascii="Arial" w:hAnsi="Arial" w:cs="Arial"/>
          <w:sz w:val="24"/>
          <w:szCs w:val="24"/>
          <w:lang w:val="ru-RU"/>
        </w:rPr>
        <w:t>кухненския</w:t>
      </w:r>
      <w:proofErr w:type="spellEnd"/>
      <w:r w:rsidR="0008097B">
        <w:rPr>
          <w:rFonts w:ascii="Arial" w:hAnsi="Arial" w:cs="Arial"/>
          <w:sz w:val="24"/>
          <w:szCs w:val="24"/>
          <w:lang w:val="ru-RU"/>
        </w:rPr>
        <w:t xml:space="preserve"> блок.</w:t>
      </w:r>
    </w:p>
    <w:p w:rsidR="0003135C" w:rsidRPr="006C083F" w:rsidRDefault="0086152A" w:rsidP="00F654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определи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необходимото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количество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гореща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вода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="0003135C" w:rsidRPr="006C083F">
        <w:rPr>
          <w:rFonts w:ascii="Arial" w:hAnsi="Arial" w:cs="Arial"/>
          <w:sz w:val="24"/>
          <w:szCs w:val="24"/>
          <w:lang w:val="ru-RU"/>
        </w:rPr>
        <w:t>.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B3272" w:rsidRPr="006C083F" w:rsidRDefault="001B3272" w:rsidP="00F654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канализационни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вертикални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хоризонтални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отклонения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подвключване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съществуващата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битово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фекална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канализационна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мрежа.</w:t>
      </w:r>
    </w:p>
    <w:p w:rsidR="0086152A" w:rsidRPr="006C083F" w:rsidRDefault="0086152A" w:rsidP="00F654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направят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подробни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чертежи,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аксонометрични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схеми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хоризонтални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вертикални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разрези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характерни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места,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надлъжни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профили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детайли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86152A" w:rsidRPr="006C083F" w:rsidRDefault="0086152A" w:rsidP="00F6546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съответствие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r w:rsidR="00F6546E" w:rsidRPr="006C083F">
        <w:rPr>
          <w:rFonts w:ascii="Arial" w:hAnsi="Arial" w:cs="Arial"/>
          <w:sz w:val="24"/>
          <w:szCs w:val="24"/>
          <w:lang w:val="ru-RU"/>
        </w:rPr>
        <w:t xml:space="preserve">с </w:t>
      </w:r>
      <w:proofErr w:type="spellStart"/>
      <w:r w:rsidR="00F6546E" w:rsidRPr="006C083F">
        <w:rPr>
          <w:rFonts w:ascii="Arial" w:hAnsi="Arial" w:cs="Arial"/>
          <w:sz w:val="24"/>
          <w:szCs w:val="24"/>
          <w:lang w:val="ru-RU"/>
        </w:rPr>
        <w:t>архитектурните</w:t>
      </w:r>
      <w:proofErr w:type="spellEnd"/>
      <w:r w:rsidR="00F6546E"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разработки,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които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ще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бъдат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изготвени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новото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предназначение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следва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предвидят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необходимия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брой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санитарни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възли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жени и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мъже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съгласно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</w:t>
      </w:r>
      <w:r w:rsidRPr="006C083F">
        <w:rPr>
          <w:rFonts w:ascii="Arial" w:hAnsi="Arial" w:cs="Arial"/>
          <w:b/>
          <w:sz w:val="24"/>
          <w:szCs w:val="24"/>
        </w:rPr>
        <w:t>Хуманитарна харта и  минималните стандарти на ООН за осигуряване на бежанци.</w:t>
      </w:r>
    </w:p>
    <w:p w:rsidR="0086152A" w:rsidRPr="006C083F" w:rsidRDefault="0086152A" w:rsidP="0086152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Водопроводните и канализационни мрежи следва да отговарят на всички нормативни документи :</w:t>
      </w:r>
    </w:p>
    <w:p w:rsidR="0086152A" w:rsidRPr="006C083F" w:rsidRDefault="0086152A" w:rsidP="0086152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lastRenderedPageBreak/>
        <w:t>- Норми за проектиране, изграждане и експлоатация на водопроводни и канализационни инсталации в сгради- Наредба № 4 /2005 г.</w:t>
      </w:r>
    </w:p>
    <w:p w:rsidR="0086152A" w:rsidRPr="006C083F" w:rsidRDefault="0086152A" w:rsidP="0086152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-  Наредба № 2 за ППСТН.</w:t>
      </w:r>
    </w:p>
    <w:p w:rsidR="0086152A" w:rsidRPr="006C083F" w:rsidRDefault="0086152A" w:rsidP="0086152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-  Обем и съдържание на проектите за </w:t>
      </w:r>
      <w:proofErr w:type="spellStart"/>
      <w:r w:rsidRPr="006C083F">
        <w:rPr>
          <w:rFonts w:ascii="Arial" w:hAnsi="Arial" w:cs="Arial"/>
          <w:sz w:val="24"/>
          <w:szCs w:val="24"/>
        </w:rPr>
        <w:t>ВиК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инсталации в сгради.</w:t>
      </w:r>
    </w:p>
    <w:p w:rsidR="0086152A" w:rsidRPr="006C083F" w:rsidRDefault="0086152A" w:rsidP="0086152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- Норми и правила за проектиране на </w:t>
      </w:r>
      <w:proofErr w:type="spellStart"/>
      <w:r w:rsidRPr="006C083F">
        <w:rPr>
          <w:rFonts w:ascii="Arial" w:hAnsi="Arial" w:cs="Arial"/>
          <w:sz w:val="24"/>
          <w:szCs w:val="24"/>
        </w:rPr>
        <w:t>сградни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</w:rPr>
        <w:t>ВиК</w:t>
      </w:r>
      <w:proofErr w:type="spellEnd"/>
      <w:r w:rsidRPr="006C083F">
        <w:rPr>
          <w:rFonts w:ascii="Arial" w:hAnsi="Arial" w:cs="Arial"/>
          <w:sz w:val="24"/>
          <w:szCs w:val="24"/>
        </w:rPr>
        <w:t xml:space="preserve"> инсталации от тръби от твърд поливинилхлорид</w:t>
      </w:r>
    </w:p>
    <w:p w:rsidR="0086152A" w:rsidRPr="006C083F" w:rsidRDefault="0086152A" w:rsidP="0086152A">
      <w:pPr>
        <w:pStyle w:val="NormalIndent"/>
        <w:numPr>
          <w:ilvl w:val="0"/>
          <w:numId w:val="7"/>
        </w:numPr>
        <w:tabs>
          <w:tab w:val="clear" w:pos="1125"/>
        </w:tabs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Норми и правила за проектиране на санитарни помещения в жилищни и обществени сгради и др.</w:t>
      </w:r>
    </w:p>
    <w:p w:rsidR="003E505C" w:rsidRPr="006C083F" w:rsidRDefault="003E505C" w:rsidP="003E50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336" w:rsidRPr="006C083F" w:rsidRDefault="001B3272" w:rsidP="00FD2336">
      <w:pPr>
        <w:spacing w:after="0"/>
        <w:ind w:left="75" w:firstLine="645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</w:t>
      </w:r>
      <w:r w:rsidR="00FD2336" w:rsidRPr="006C083F">
        <w:rPr>
          <w:rFonts w:ascii="Arial" w:hAnsi="Arial" w:cs="Arial"/>
          <w:b/>
          <w:sz w:val="24"/>
          <w:szCs w:val="24"/>
        </w:rPr>
        <w:t>ІІ</w:t>
      </w:r>
      <w:r w:rsidR="006C083F">
        <w:rPr>
          <w:rFonts w:ascii="Arial" w:hAnsi="Arial" w:cs="Arial"/>
          <w:b/>
          <w:sz w:val="24"/>
          <w:szCs w:val="24"/>
        </w:rPr>
        <w:t xml:space="preserve">. ЧАСТ ЕЛЕКТРИЧЕСКИ </w:t>
      </w:r>
      <w:r w:rsidR="001425D2">
        <w:rPr>
          <w:rFonts w:ascii="Arial" w:hAnsi="Arial" w:cs="Arial"/>
          <w:b/>
          <w:sz w:val="24"/>
          <w:szCs w:val="24"/>
        </w:rPr>
        <w:t xml:space="preserve"> И</w:t>
      </w:r>
      <w:r w:rsidR="006C083F">
        <w:rPr>
          <w:rFonts w:ascii="Arial" w:hAnsi="Arial" w:cs="Arial"/>
          <w:b/>
          <w:sz w:val="24"/>
          <w:szCs w:val="24"/>
        </w:rPr>
        <w:t>НСТАЛАЦИИ</w:t>
      </w:r>
    </w:p>
    <w:p w:rsidR="00B6215E" w:rsidRPr="00B6215E" w:rsidRDefault="00B6215E" w:rsidP="00B6215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215E">
        <w:rPr>
          <w:rFonts w:ascii="Arial" w:hAnsi="Arial" w:cs="Arial"/>
          <w:sz w:val="24"/>
          <w:szCs w:val="24"/>
        </w:rPr>
        <w:t xml:space="preserve">Предмет на заданието </w:t>
      </w:r>
    </w:p>
    <w:p w:rsidR="00FD2336" w:rsidRPr="00B6215E" w:rsidRDefault="00B6215E" w:rsidP="00B6215E">
      <w:pPr>
        <w:spacing w:after="0"/>
        <w:ind w:left="708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FD2336" w:rsidRPr="00B6215E">
        <w:rPr>
          <w:rFonts w:ascii="Arial" w:hAnsi="Arial" w:cs="Arial"/>
          <w:sz w:val="24"/>
          <w:szCs w:val="24"/>
        </w:rPr>
        <w:t>зграждане на нова ел. инсталация в сградите, подмяна на всички етажни ел. табла, ремонт на главно разпределително табло, окабеляване</w:t>
      </w:r>
      <w:r>
        <w:rPr>
          <w:rFonts w:ascii="Arial" w:hAnsi="Arial" w:cs="Arial"/>
          <w:sz w:val="24"/>
          <w:szCs w:val="24"/>
        </w:rPr>
        <w:t>, оразмеряване и при необходимост – предвиждане на подмяна на захранващите кабели към главното разпределително табло</w:t>
      </w:r>
      <w:r w:rsidR="00FD2336" w:rsidRPr="00B6215E">
        <w:rPr>
          <w:rFonts w:ascii="Arial" w:hAnsi="Arial" w:cs="Arial"/>
          <w:sz w:val="24"/>
          <w:szCs w:val="24"/>
        </w:rPr>
        <w:t xml:space="preserve"> и др., в съответствие с промененото предназначение  за настаняване на лица, търсещи закрила, както следва :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68134.505.32.1  – ЗП – 1376 м2 - с помещения за настаняване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68134.505.32.2  – ЗП – 76 м2 - пристройка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68134.505.32.3  – ЗП – 535 м2 - с помещения за настаняване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68134.505.32.4  – ЗП – 279 м2 - физкултурен салон,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68134.505.32.5  – ЗП – 671 м2 - помещения за администрация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68134.505.32.6  – ЗП – 235 м2 – столова с кухня</w:t>
      </w:r>
    </w:p>
    <w:p w:rsidR="001B3272" w:rsidRPr="006C083F" w:rsidRDefault="001B3272" w:rsidP="001B327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Сграда с </w:t>
      </w:r>
      <w:proofErr w:type="spellStart"/>
      <w:r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Pr="006C083F">
        <w:rPr>
          <w:rFonts w:ascii="Arial" w:hAnsi="Arial" w:cs="Arial"/>
          <w:sz w:val="24"/>
          <w:szCs w:val="24"/>
        </w:rPr>
        <w:t>. № 68134.505.32.7  – ЗП – 15</w:t>
      </w:r>
      <w:r w:rsidR="000F0BF2" w:rsidRPr="006C083F">
        <w:rPr>
          <w:rFonts w:ascii="Arial" w:hAnsi="Arial" w:cs="Arial"/>
          <w:sz w:val="24"/>
          <w:szCs w:val="24"/>
        </w:rPr>
        <w:t xml:space="preserve"> м2 - пристройка</w:t>
      </w:r>
    </w:p>
    <w:p w:rsidR="00FD233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изготвяне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необходимите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спазват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указанията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следните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нормативни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документи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1425D2" w:rsidRPr="006C083F" w:rsidRDefault="001425D2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№ Із-1971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строително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B166B6">
        <w:rPr>
          <w:rFonts w:ascii="Arial" w:hAnsi="Arial" w:cs="Arial"/>
          <w:sz w:val="24"/>
          <w:szCs w:val="24"/>
          <w:lang w:val="ru-RU"/>
        </w:rPr>
        <w:t>–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B166B6">
        <w:rPr>
          <w:rFonts w:ascii="Arial" w:hAnsi="Arial" w:cs="Arial"/>
          <w:sz w:val="24"/>
          <w:szCs w:val="24"/>
          <w:lang w:val="ru-RU"/>
        </w:rPr>
        <w:t xml:space="preserve">технически правила и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норми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осигуряване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безопасност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166B6">
        <w:rPr>
          <w:rFonts w:ascii="Arial" w:hAnsi="Arial" w:cs="Arial"/>
          <w:sz w:val="24"/>
          <w:szCs w:val="24"/>
          <w:lang w:val="ru-RU"/>
        </w:rPr>
        <w:t>при</w:t>
      </w:r>
      <w:proofErr w:type="gramEnd"/>
      <w:r w:rsidR="00B166B6">
        <w:rPr>
          <w:rFonts w:ascii="Arial" w:hAnsi="Arial" w:cs="Arial"/>
          <w:sz w:val="24"/>
          <w:szCs w:val="24"/>
          <w:lang w:val="ru-RU"/>
        </w:rPr>
        <w:t xml:space="preserve"> пожар</w:t>
      </w:r>
    </w:p>
    <w:p w:rsidR="00FD2336" w:rsidRPr="006C083F" w:rsidRDefault="00FD2336" w:rsidP="00FD2336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</w:rPr>
        <w:t>No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.3/ 9.06.2004 г.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устройството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електрическите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уредби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електропроводните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линии</w:t>
      </w:r>
    </w:p>
    <w:p w:rsidR="00FD2336" w:rsidRPr="006C083F" w:rsidRDefault="00FD2336" w:rsidP="00FD2336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</w:rPr>
        <w:t>Наредба №</w:t>
      </w:r>
      <w:r w:rsidRPr="006C083F">
        <w:rPr>
          <w:rFonts w:ascii="Arial" w:hAnsi="Arial" w:cs="Arial"/>
          <w:sz w:val="24"/>
          <w:szCs w:val="24"/>
          <w:lang w:val="en-US"/>
        </w:rPr>
        <w:t xml:space="preserve"> I</w:t>
      </w:r>
      <w:r w:rsidRPr="006C083F">
        <w:rPr>
          <w:rFonts w:ascii="Arial" w:hAnsi="Arial" w:cs="Arial"/>
          <w:sz w:val="24"/>
          <w:szCs w:val="24"/>
        </w:rPr>
        <w:t>з-2377/ 15.09.2011 г. за Правилата и нормите за пожарна безопасност при експлоатация на обектите.</w:t>
      </w:r>
    </w:p>
    <w:p w:rsidR="00FD2336" w:rsidRDefault="00FD2336" w:rsidP="00FD2336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</w:rPr>
        <w:t>No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  <w:r w:rsidRPr="006C083F">
        <w:rPr>
          <w:rFonts w:ascii="Arial" w:hAnsi="Arial" w:cs="Arial"/>
          <w:sz w:val="24"/>
          <w:szCs w:val="24"/>
          <w:lang w:val="en-US"/>
        </w:rPr>
        <w:t>4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/ </w:t>
      </w:r>
      <w:r w:rsidRPr="006C083F">
        <w:rPr>
          <w:rFonts w:ascii="Arial" w:hAnsi="Arial" w:cs="Arial"/>
          <w:sz w:val="24"/>
          <w:szCs w:val="24"/>
          <w:lang w:val="en-US"/>
        </w:rPr>
        <w:t>22</w:t>
      </w:r>
      <w:r w:rsidRPr="006C083F">
        <w:rPr>
          <w:rFonts w:ascii="Arial" w:hAnsi="Arial" w:cs="Arial"/>
          <w:sz w:val="24"/>
          <w:szCs w:val="24"/>
          <w:lang w:val="ru-RU"/>
        </w:rPr>
        <w:t>.1</w:t>
      </w:r>
      <w:r w:rsidRPr="006C083F">
        <w:rPr>
          <w:rFonts w:ascii="Arial" w:hAnsi="Arial" w:cs="Arial"/>
          <w:sz w:val="24"/>
          <w:szCs w:val="24"/>
          <w:lang w:val="en-US"/>
        </w:rPr>
        <w:t>2</w:t>
      </w:r>
      <w:r w:rsidRPr="006C083F">
        <w:rPr>
          <w:rFonts w:ascii="Arial" w:hAnsi="Arial" w:cs="Arial"/>
          <w:sz w:val="24"/>
          <w:szCs w:val="24"/>
          <w:lang w:val="ru-RU"/>
        </w:rPr>
        <w:t>.20</w:t>
      </w:r>
      <w:r w:rsidRPr="006C083F">
        <w:rPr>
          <w:rFonts w:ascii="Arial" w:hAnsi="Arial" w:cs="Arial"/>
          <w:sz w:val="24"/>
          <w:szCs w:val="24"/>
          <w:lang w:val="en-US"/>
        </w:rPr>
        <w:t>10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г.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Мълниезащитата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външни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съоръжения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открити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пространства</w:t>
      </w:r>
    </w:p>
    <w:p w:rsidR="00B6215E" w:rsidRPr="006C083F" w:rsidRDefault="00B6215E" w:rsidP="00FD2336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Действащи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стандарти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външно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вътрешно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изкуствено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осветление</w:t>
      </w:r>
    </w:p>
    <w:p w:rsidR="00FD2336" w:rsidRPr="006C083F" w:rsidRDefault="00FD2336" w:rsidP="00FD2336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Други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предмета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проектиране</w:t>
      </w:r>
      <w:proofErr w:type="spellEnd"/>
    </w:p>
    <w:p w:rsidR="00FD2336" w:rsidRPr="006C083F" w:rsidRDefault="00FD2336" w:rsidP="00FD2336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p w:rsidR="00FD2336" w:rsidRPr="006C083F" w:rsidRDefault="00FD2336" w:rsidP="00FD2336">
      <w:pPr>
        <w:pStyle w:val="ListParagraph"/>
        <w:numPr>
          <w:ilvl w:val="0"/>
          <w:numId w:val="3"/>
        </w:numPr>
        <w:spacing w:after="0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Обхват 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проекта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.ч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астта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проекта е необходимо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съдържа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разработване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следните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видове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ел.инсталации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:</w:t>
      </w:r>
    </w:p>
    <w:p w:rsidR="00FD2336" w:rsidRPr="006C083F" w:rsidRDefault="00FD2336" w:rsidP="00FD2336">
      <w:pPr>
        <w:spacing w:after="0"/>
        <w:ind w:left="360" w:firstLine="18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</w:t>
      </w:r>
      <w:r w:rsidRPr="006C083F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Силнотокови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.и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FD2336" w:rsidRPr="006C083F" w:rsidRDefault="000F0BF2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2.1.1.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.з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lastRenderedPageBreak/>
        <w:t>Съществуващото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з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 чрез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главно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разпределително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табло,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разположено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първия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</w:t>
      </w:r>
      <w:r w:rsidR="000F0BF2" w:rsidRPr="006C083F">
        <w:rPr>
          <w:rFonts w:ascii="Arial" w:hAnsi="Arial" w:cs="Arial"/>
          <w:sz w:val="24"/>
          <w:szCs w:val="24"/>
          <w:lang w:val="ru-RU"/>
        </w:rPr>
        <w:t>таж</w:t>
      </w:r>
      <w:proofErr w:type="spellEnd"/>
      <w:r w:rsidR="000F0BF2"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0F0BF2" w:rsidRPr="006C083F">
        <w:rPr>
          <w:rFonts w:ascii="Arial" w:hAnsi="Arial" w:cs="Arial"/>
          <w:sz w:val="24"/>
          <w:szCs w:val="24"/>
          <w:lang w:val="ru-RU"/>
        </w:rPr>
        <w:t>сграда</w:t>
      </w:r>
      <w:proofErr w:type="spellEnd"/>
      <w:r w:rsidR="000F0BF2"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r w:rsidR="000F0BF2" w:rsidRPr="006C083F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0F0BF2" w:rsidRPr="006C083F">
        <w:rPr>
          <w:rFonts w:ascii="Arial" w:hAnsi="Arial" w:cs="Arial"/>
          <w:sz w:val="24"/>
          <w:szCs w:val="24"/>
        </w:rPr>
        <w:t>идент</w:t>
      </w:r>
      <w:proofErr w:type="spellEnd"/>
      <w:r w:rsidR="000F0BF2" w:rsidRPr="006C083F">
        <w:rPr>
          <w:rFonts w:ascii="Arial" w:hAnsi="Arial" w:cs="Arial"/>
          <w:sz w:val="24"/>
          <w:szCs w:val="24"/>
        </w:rPr>
        <w:t>. № 68134.505.32.1.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След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изготвяне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одобрение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идейния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проект е необходимо да се направят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предварителни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разчети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овари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вземат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данни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възможни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ел.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консуматори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Задължение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Инвеститора е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уведоми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вземе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разрешение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районното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Електро-разпределение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увеличаване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мощността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ГРТ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завишени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нови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товари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проекта  независимо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.з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собствен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източник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/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дизел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генератор/,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който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отпадане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напреже</w:t>
      </w:r>
      <w:r w:rsidR="00B6215E">
        <w:rPr>
          <w:rFonts w:ascii="Arial" w:hAnsi="Arial" w:cs="Arial"/>
          <w:sz w:val="24"/>
          <w:szCs w:val="24"/>
          <w:lang w:val="ru-RU"/>
        </w:rPr>
        <w:t>нието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>, да се включи автоматично /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време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 xml:space="preserve"> за автономна работа при 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натоварване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 xml:space="preserve"> на </w:t>
      </w:r>
      <w:r w:rsidR="00B6215E">
        <w:rPr>
          <w:rFonts w:ascii="Arial" w:hAnsi="Arial" w:cs="Arial"/>
          <w:sz w:val="24"/>
          <w:szCs w:val="24"/>
          <w:lang w:val="en-US"/>
        </w:rPr>
        <w:t>Continuous Power Rating</w:t>
      </w:r>
      <w:r w:rsidR="00B6215E">
        <w:rPr>
          <w:rFonts w:ascii="Arial" w:hAnsi="Arial" w:cs="Arial"/>
          <w:sz w:val="24"/>
          <w:szCs w:val="24"/>
        </w:rPr>
        <w:t>, външен/вътрешен монтаж, допустими нива на шум, начин на зареждане с гориво, специфични изисквания за работа в зимни условия/.</w:t>
      </w:r>
      <w:r w:rsidR="00B6215E">
        <w:rPr>
          <w:rFonts w:ascii="Arial" w:hAnsi="Arial" w:cs="Arial"/>
          <w:sz w:val="24"/>
          <w:szCs w:val="24"/>
          <w:lang w:val="en-US"/>
        </w:rPr>
        <w:t xml:space="preserve"> 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Поради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главното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ел.табло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разпределителните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ел.табла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някои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крайните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="00B6215E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="00B6215E">
        <w:rPr>
          <w:rFonts w:ascii="Arial" w:hAnsi="Arial" w:cs="Arial"/>
          <w:sz w:val="24"/>
          <w:szCs w:val="24"/>
          <w:lang w:val="ru-RU"/>
        </w:rPr>
        <w:t>абла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 xml:space="preserve"> да се предвидят 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аварийни</w:t>
      </w:r>
      <w:proofErr w:type="spellEnd"/>
      <w:r w:rsidR="00B621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215E">
        <w:rPr>
          <w:rFonts w:ascii="Arial" w:hAnsi="Arial" w:cs="Arial"/>
          <w:sz w:val="24"/>
          <w:szCs w:val="24"/>
          <w:lang w:val="ru-RU"/>
        </w:rPr>
        <w:t>шини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 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Капацитетът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дизел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генератора да се определи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базата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товарите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най-важните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.к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онсуматори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който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/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аварийно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евакуационно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противопожарни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помпи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вода,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пожароизвестителна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централа, 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охранителни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парна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/. 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2.1.2</w:t>
      </w:r>
      <w:r w:rsidRPr="006C083F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абла</w:t>
      </w:r>
      <w:proofErr w:type="spellEnd"/>
      <w:r w:rsidR="00C229EF" w:rsidRPr="006C083F">
        <w:rPr>
          <w:rFonts w:ascii="Arial" w:hAnsi="Arial" w:cs="Arial"/>
          <w:sz w:val="24"/>
          <w:szCs w:val="24"/>
          <w:lang w:val="ru-RU"/>
        </w:rPr>
        <w:t xml:space="preserve"> – на </w:t>
      </w:r>
      <w:proofErr w:type="spellStart"/>
      <w:r w:rsidR="00C229EF"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="00C229EF"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229EF" w:rsidRPr="006C083F">
        <w:rPr>
          <w:rFonts w:ascii="Arial" w:hAnsi="Arial" w:cs="Arial"/>
          <w:sz w:val="24"/>
          <w:szCs w:val="24"/>
          <w:lang w:val="ru-RU"/>
        </w:rPr>
        <w:t>етажи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D2336" w:rsidRDefault="00FD2336" w:rsidP="000F0BF2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Апаратурата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аблата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автоматични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прекъсвачи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оразмерени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работния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ток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съответния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извод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снабдени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защити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срещу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претоварване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къси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съединен</w:t>
      </w:r>
      <w:r w:rsidR="00B166B6">
        <w:rPr>
          <w:rFonts w:ascii="Arial" w:hAnsi="Arial" w:cs="Arial"/>
          <w:sz w:val="24"/>
          <w:szCs w:val="24"/>
          <w:lang w:val="ru-RU"/>
        </w:rPr>
        <w:t>ия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>.</w:t>
      </w:r>
    </w:p>
    <w:p w:rsidR="00B6215E" w:rsidRPr="006C083F" w:rsidRDefault="00B6215E" w:rsidP="000F0BF2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Автоматичните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предпазители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каскадират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 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съгласуват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навсякъде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където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възможно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икономически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оправдано.</w:t>
      </w:r>
    </w:p>
    <w:p w:rsidR="00FD233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всеки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извод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таблата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монтира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табелка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неизтриваем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надпис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кой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консуматор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отива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B6215E" w:rsidRPr="006C083F" w:rsidRDefault="00B6215E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 се заложат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минимални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изискваниякъм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електрическите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табла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съобразени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предназначението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обекта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заключваеми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метални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вандалоустойчиви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2.1.3</w:t>
      </w:r>
      <w:r w:rsidRPr="006C083F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линии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н.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</w:t>
      </w:r>
      <w:proofErr w:type="spellEnd"/>
      <w:proofErr w:type="gram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B166B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линии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главното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.т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абло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разпределителните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ел.табла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изпълнят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силови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кабели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жила и </w:t>
      </w:r>
      <w:r w:rsidRPr="006C083F">
        <w:rPr>
          <w:rFonts w:ascii="Arial" w:hAnsi="Arial" w:cs="Arial"/>
          <w:sz w:val="24"/>
          <w:szCs w:val="24"/>
        </w:rPr>
        <w:t>PVC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изолация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>.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Сеченията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изчислят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по допустимо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токово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натоварване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допустим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пад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напрежението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ползват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стоманени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перфорирани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скари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носачи,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обърне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особено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внимание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защитата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корозия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декларирана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производителя.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скари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изберат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зависимост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броя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които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носят,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спазват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инструкциите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производителя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закрепването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им.</w:t>
      </w:r>
    </w:p>
    <w:p w:rsidR="00A60F88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Всеки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има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маркировка от производителя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типа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сечението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му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през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определени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интервали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Всеки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е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идентификационна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табелка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извода, на входа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през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определени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интервали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r w:rsidR="00A60F88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липса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конкретни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lastRenderedPageBreak/>
        <w:t>изисквания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действащите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наредби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, в проекта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следва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специфицират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интервалите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/ при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полагането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им 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върху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кабелната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скара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Вертикалните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пътища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определят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оглед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лесното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обслужване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експлоатацията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2.1.4</w:t>
      </w:r>
      <w:r w:rsidRPr="006C083F">
        <w:rPr>
          <w:rFonts w:ascii="Arial" w:hAnsi="Arial" w:cs="Arial"/>
          <w:sz w:val="24"/>
          <w:szCs w:val="24"/>
          <w:lang w:val="ru-RU"/>
        </w:rPr>
        <w:tab/>
        <w:t xml:space="preserve">Осветление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осветителна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 необходимо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жилищно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</w:t>
      </w:r>
      <w:r w:rsidR="00A60F88">
        <w:rPr>
          <w:rFonts w:ascii="Arial" w:hAnsi="Arial" w:cs="Arial"/>
          <w:sz w:val="24"/>
          <w:szCs w:val="24"/>
          <w:lang w:val="ru-RU"/>
        </w:rPr>
        <w:t xml:space="preserve"> и/или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работно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осветление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аварийно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 /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комбинирани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аварийни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осветителни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тела,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които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едната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лампа 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свързана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автономен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източник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ел.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Енергия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акумулаторна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батерия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инвертор,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включващ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се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отпадане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напрежението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поддържащ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светенето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продължение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1 час.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евакуационно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 /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осветителните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тела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евакуационното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собствен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независим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източник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акумулаторна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батерия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инвертор,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включващ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се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отпадане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напрежението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поддържащ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светенето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продължение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минимум 1 час.</w:t>
      </w:r>
    </w:p>
    <w:p w:rsidR="00FD2336" w:rsidRPr="006C083F" w:rsidRDefault="00FD2336" w:rsidP="00FD2336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Осветителната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3-жилни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проводници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изтеглени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канали.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токови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кръгове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надписани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изводите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таблата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полагането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им по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скари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A60F88" w:rsidRDefault="00A60F88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</w:t>
      </w:r>
      <w:r w:rsidR="00FD2336"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D2336" w:rsidRPr="006C083F">
        <w:rPr>
          <w:rFonts w:ascii="Arial" w:hAnsi="Arial" w:cs="Arial"/>
          <w:sz w:val="24"/>
          <w:szCs w:val="24"/>
          <w:lang w:val="ru-RU"/>
        </w:rPr>
        <w:t>коридорите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общите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помещения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санитарните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възли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централизирано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управление /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вкбючване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изключване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/ 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осветителните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източници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работно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осветление, само от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обслужващия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персонал.</w:t>
      </w:r>
      <w:r w:rsidR="00FD2336"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На входа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самостоятелен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токов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кръг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Около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районно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осветление. Да се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 xml:space="preserve">осветят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подходи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района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площадките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около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тях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60F88" w:rsidRDefault="00A60F88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Осветителната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бъде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изчислена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съгласно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действащите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стандарти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външно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вътрешно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осветление.</w:t>
      </w:r>
    </w:p>
    <w:p w:rsidR="00A60F88" w:rsidRPr="006C083F" w:rsidRDefault="00A60F88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изготви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технико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икономическа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обосновка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използване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енергоспестяващи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лампи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2.1.5.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Силова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- 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.к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онсуматори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Ви</w:t>
      </w:r>
      <w:r w:rsidR="006C083F" w:rsidRPr="006C083F">
        <w:rPr>
          <w:rFonts w:ascii="Arial" w:hAnsi="Arial" w:cs="Arial"/>
          <w:sz w:val="24"/>
          <w:szCs w:val="24"/>
          <w:lang w:val="ru-RU"/>
        </w:rPr>
        <w:t>К</w:t>
      </w:r>
      <w:proofErr w:type="spellEnd"/>
      <w:r w:rsidR="006C083F"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6C083F" w:rsidRPr="006C083F">
        <w:rPr>
          <w:rFonts w:ascii="Arial" w:hAnsi="Arial" w:cs="Arial"/>
          <w:sz w:val="24"/>
          <w:szCs w:val="24"/>
          <w:lang w:val="ru-RU"/>
        </w:rPr>
        <w:t>абонатна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кухненско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оборудване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Силовата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кабели с </w:t>
      </w:r>
      <w:r w:rsidRPr="006C083F">
        <w:rPr>
          <w:rFonts w:ascii="Arial" w:hAnsi="Arial" w:cs="Arial"/>
          <w:sz w:val="24"/>
          <w:szCs w:val="24"/>
        </w:rPr>
        <w:t>PVC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изолация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жила,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положени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канали. 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Силовите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кабели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оразмерят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допустимо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токово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натоварване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допустим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пад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напрежението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2.1.6.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общо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предназначение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тип „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Шуко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” или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еквивалент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защита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според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пом</w:t>
      </w:r>
      <w:r w:rsidR="00B166B6">
        <w:rPr>
          <w:rFonts w:ascii="Arial" w:hAnsi="Arial" w:cs="Arial"/>
          <w:sz w:val="24"/>
          <w:szCs w:val="24"/>
          <w:lang w:val="ru-RU"/>
        </w:rPr>
        <w:t>ещението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, за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което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монтирани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включително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адекватни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допълнителни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защити, в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зависимост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предвидените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ползватели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B166B6">
        <w:rPr>
          <w:rFonts w:ascii="Arial" w:hAnsi="Arial" w:cs="Arial"/>
          <w:sz w:val="24"/>
          <w:szCs w:val="24"/>
          <w:lang w:val="ru-RU"/>
        </w:rPr>
        <w:t>помещението</w:t>
      </w:r>
      <w:proofErr w:type="spellEnd"/>
      <w:r w:rsidR="00B166B6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Във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всяко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обособено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помещение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обитаване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осигури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по 1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бр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. Контакт за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всеки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4м2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площ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>,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монтиран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стената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зависимост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разполагането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обзавеждането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могат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използват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канали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lastRenderedPageBreak/>
        <w:t>вградени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тях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Токовите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кръгове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контактите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снабдени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защитни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прекъсвачи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номинален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ток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сработване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30</w:t>
      </w:r>
      <w:proofErr w:type="spellStart"/>
      <w:r w:rsidRPr="006C083F">
        <w:rPr>
          <w:rFonts w:ascii="Arial" w:hAnsi="Arial" w:cs="Arial"/>
          <w:sz w:val="24"/>
          <w:szCs w:val="24"/>
        </w:rPr>
        <w:t>mA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предвидят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коридорите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текущи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ремонти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2.1.7.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Заземителна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</w:p>
    <w:p w:rsidR="00FD2336" w:rsidRPr="00A60F88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заземителна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До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табла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заземителна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шина или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защитен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проводник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 xml:space="preserve"> .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Електрическата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обекта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бъде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A60F88">
        <w:rPr>
          <w:rFonts w:ascii="Arial" w:hAnsi="Arial" w:cs="Arial"/>
          <w:sz w:val="24"/>
          <w:szCs w:val="24"/>
          <w:lang w:val="ru-RU"/>
        </w:rPr>
        <w:t>проектирана</w:t>
      </w:r>
      <w:proofErr w:type="spellEnd"/>
      <w:r w:rsidR="00A60F88">
        <w:rPr>
          <w:rFonts w:ascii="Arial" w:hAnsi="Arial" w:cs="Arial"/>
          <w:sz w:val="24"/>
          <w:szCs w:val="24"/>
          <w:lang w:val="ru-RU"/>
        </w:rPr>
        <w:t xml:space="preserve"> по схема </w:t>
      </w:r>
      <w:r w:rsidR="00A60F88">
        <w:rPr>
          <w:rFonts w:ascii="Arial" w:hAnsi="Arial" w:cs="Arial"/>
          <w:sz w:val="24"/>
          <w:szCs w:val="24"/>
          <w:lang w:val="en-US"/>
        </w:rPr>
        <w:t>TN-C-S</w:t>
      </w:r>
      <w:r w:rsidR="00A60F88">
        <w:rPr>
          <w:rFonts w:ascii="Arial" w:hAnsi="Arial" w:cs="Arial"/>
          <w:sz w:val="24"/>
          <w:szCs w:val="24"/>
        </w:rPr>
        <w:t>.</w:t>
      </w:r>
    </w:p>
    <w:p w:rsidR="00FD2336" w:rsidRPr="006C083F" w:rsidRDefault="00FD2336" w:rsidP="00FD2336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2.1.8.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Мълниезащитна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</w:p>
    <w:p w:rsidR="00FD233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 покривите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мълниеприемна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мрежа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съгласно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</w:rPr>
        <w:t>No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  <w:r w:rsidRPr="006C083F">
        <w:rPr>
          <w:rFonts w:ascii="Arial" w:hAnsi="Arial" w:cs="Arial"/>
          <w:sz w:val="24"/>
          <w:szCs w:val="24"/>
          <w:lang w:val="en-US"/>
        </w:rPr>
        <w:t>4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/ </w:t>
      </w:r>
      <w:r w:rsidRPr="006C083F">
        <w:rPr>
          <w:rFonts w:ascii="Arial" w:hAnsi="Arial" w:cs="Arial"/>
          <w:sz w:val="24"/>
          <w:szCs w:val="24"/>
          <w:lang w:val="en-US"/>
        </w:rPr>
        <w:t>22</w:t>
      </w:r>
      <w:r w:rsidRPr="006C083F">
        <w:rPr>
          <w:rFonts w:ascii="Arial" w:hAnsi="Arial" w:cs="Arial"/>
          <w:sz w:val="24"/>
          <w:szCs w:val="24"/>
          <w:lang w:val="ru-RU"/>
        </w:rPr>
        <w:t>.12.20</w:t>
      </w:r>
      <w:r w:rsidRPr="006C083F">
        <w:rPr>
          <w:rFonts w:ascii="Arial" w:hAnsi="Arial" w:cs="Arial"/>
          <w:sz w:val="24"/>
          <w:szCs w:val="24"/>
          <w:lang w:val="en-US"/>
        </w:rPr>
        <w:t>10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г.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Мълниезащитата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външни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съоръжения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открити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пространства.</w:t>
      </w:r>
    </w:p>
    <w:p w:rsidR="00B37D70" w:rsidRPr="006C083F" w:rsidRDefault="00B37D70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заземителен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контур около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свързване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метални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части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покрива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метални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корпуси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съоръженията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върху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покрива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стълби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улуци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др.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Мълниеприемната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мрежа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свърже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чрез отводи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под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мазилката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през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тест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клеми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със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заземителния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контур около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.</w:t>
      </w:r>
    </w:p>
    <w:p w:rsidR="00FD2336" w:rsidRPr="006C083F" w:rsidRDefault="00FD2336" w:rsidP="00FD2336">
      <w:pPr>
        <w:spacing w:after="0"/>
        <w:ind w:left="360" w:firstLine="181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2.2</w:t>
      </w:r>
      <w:r w:rsidRPr="006C083F">
        <w:rPr>
          <w:rFonts w:ascii="Arial" w:hAnsi="Arial" w:cs="Arial"/>
          <w:sz w:val="24"/>
          <w:szCs w:val="24"/>
          <w:lang w:val="ru-RU"/>
        </w:rPr>
        <w:tab/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Слаботокови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>:</w:t>
      </w:r>
    </w:p>
    <w:p w:rsidR="00FD2336" w:rsidRPr="006C083F" w:rsidRDefault="00FD2336" w:rsidP="00FD2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3"/>
        </w:tabs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>2.2.1.</w:t>
      </w:r>
      <w:r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Пожароизвестителна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централа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ab/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пожароизвестителна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централа,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снабдена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автономен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източник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ел.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осигуряващ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системата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24 часа работа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отпадане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</w:t>
      </w:r>
      <w:r w:rsidR="00C229EF" w:rsidRPr="006C083F">
        <w:rPr>
          <w:rFonts w:ascii="Arial" w:hAnsi="Arial" w:cs="Arial"/>
          <w:sz w:val="24"/>
          <w:szCs w:val="24"/>
          <w:lang w:val="ru-RU"/>
        </w:rPr>
        <w:t>ахранването</w:t>
      </w:r>
      <w:proofErr w:type="spellEnd"/>
      <w:r w:rsidR="00C229EF"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C229EF"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даващ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аларма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продължение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30мин.</w:t>
      </w:r>
    </w:p>
    <w:p w:rsidR="00FD2336" w:rsidRPr="006C083F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пожароустойчив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сигнален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класифициран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неподдържащ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горенето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проводници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подходящ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полагане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канали. При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определяне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сечението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кабелите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спазват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строго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изискванията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производителя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централата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съпротивлението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контура.</w:t>
      </w:r>
    </w:p>
    <w:p w:rsidR="00FD2336" w:rsidRDefault="00FD2336" w:rsidP="00FD233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t xml:space="preserve">Да се предвидят на всяка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пожароизвестителни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звънци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сирени по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фасадите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сградите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Инсталацията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пожароизвестителните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звънци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медни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проводници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 </w:t>
      </w:r>
      <w:r w:rsidRPr="006C083F">
        <w:rPr>
          <w:rFonts w:ascii="Arial" w:hAnsi="Arial" w:cs="Arial"/>
          <w:sz w:val="24"/>
          <w:szCs w:val="24"/>
        </w:rPr>
        <w:t>PVC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изолация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и сечение 2.5мм².</w:t>
      </w:r>
    </w:p>
    <w:p w:rsidR="00B37D70" w:rsidRPr="00B37D70" w:rsidRDefault="00B37D70" w:rsidP="00B37D70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B37D70">
        <w:rPr>
          <w:rFonts w:ascii="Arial" w:hAnsi="Arial" w:cs="Arial"/>
          <w:sz w:val="24"/>
          <w:szCs w:val="24"/>
          <w:lang w:val="ru-RU"/>
        </w:rPr>
        <w:t xml:space="preserve">Система за </w:t>
      </w:r>
      <w:proofErr w:type="spellStart"/>
      <w:r w:rsidRPr="00B37D70">
        <w:rPr>
          <w:rFonts w:ascii="Arial" w:hAnsi="Arial" w:cs="Arial"/>
          <w:sz w:val="24"/>
          <w:szCs w:val="24"/>
          <w:lang w:val="ru-RU"/>
        </w:rPr>
        <w:t>гласово</w:t>
      </w:r>
      <w:proofErr w:type="spellEnd"/>
      <w:r w:rsidRPr="00B37D7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B37D70">
        <w:rPr>
          <w:rFonts w:ascii="Arial" w:hAnsi="Arial" w:cs="Arial"/>
          <w:sz w:val="24"/>
          <w:szCs w:val="24"/>
          <w:lang w:val="ru-RU"/>
        </w:rPr>
        <w:t>оповестяване</w:t>
      </w:r>
      <w:proofErr w:type="spellEnd"/>
    </w:p>
    <w:p w:rsidR="00B37D70" w:rsidRDefault="00B37D70" w:rsidP="00B37D7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 се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система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гласово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оповестяване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съгласно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Наредба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№ 13-1971/29.10.2009 г. –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Строително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– технически правила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норми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осигуряване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безопасност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при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пожар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стандартите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БДС </w:t>
      </w:r>
      <w:r>
        <w:rPr>
          <w:rFonts w:ascii="Arial" w:hAnsi="Arial" w:cs="Arial"/>
          <w:sz w:val="24"/>
          <w:szCs w:val="24"/>
          <w:lang w:val="en-US"/>
        </w:rPr>
        <w:t xml:space="preserve">EN </w:t>
      </w:r>
      <w:r>
        <w:rPr>
          <w:rFonts w:ascii="Arial" w:hAnsi="Arial" w:cs="Arial"/>
          <w:sz w:val="24"/>
          <w:szCs w:val="24"/>
        </w:rPr>
        <w:t>6849</w:t>
      </w:r>
      <w:r w:rsidRPr="00B37D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БДС </w:t>
      </w:r>
      <w:r>
        <w:rPr>
          <w:rFonts w:ascii="Arial" w:hAnsi="Arial" w:cs="Arial"/>
          <w:sz w:val="24"/>
          <w:szCs w:val="24"/>
          <w:lang w:val="en-US"/>
        </w:rPr>
        <w:t xml:space="preserve">EN </w:t>
      </w:r>
      <w:r>
        <w:rPr>
          <w:rFonts w:ascii="Arial" w:hAnsi="Arial" w:cs="Arial"/>
          <w:sz w:val="24"/>
          <w:szCs w:val="24"/>
        </w:rPr>
        <w:t>54.</w:t>
      </w:r>
    </w:p>
    <w:p w:rsidR="00B37D70" w:rsidRDefault="00B37D70" w:rsidP="00B37D7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се проектира ел. захранване на системата за гласово оповестяване с автономен непрекъсваем източник на ел. захранване от едно еднофазно табло, което да е свързано директно към аварийната шина на главното ел. табло.</w:t>
      </w:r>
    </w:p>
    <w:p w:rsidR="00B37D70" w:rsidRPr="00B37D70" w:rsidRDefault="00B37D70" w:rsidP="00B37D7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се проектира техническо решение за интеграция на СГО с изградената ПИС съгласно </w:t>
      </w:r>
      <w:proofErr w:type="spellStart"/>
      <w:r>
        <w:rPr>
          <w:rFonts w:ascii="Arial" w:hAnsi="Arial" w:cs="Arial"/>
          <w:sz w:val="24"/>
          <w:szCs w:val="24"/>
        </w:rPr>
        <w:t>действащте</w:t>
      </w:r>
      <w:proofErr w:type="spellEnd"/>
      <w:r>
        <w:rPr>
          <w:rFonts w:ascii="Arial" w:hAnsi="Arial" w:cs="Arial"/>
          <w:sz w:val="24"/>
          <w:szCs w:val="24"/>
        </w:rPr>
        <w:t xml:space="preserve"> наредби.</w:t>
      </w:r>
    </w:p>
    <w:p w:rsidR="00FD2336" w:rsidRPr="006C083F" w:rsidRDefault="00B37D70" w:rsidP="00B37D70">
      <w:pPr>
        <w:spacing w:after="0"/>
        <w:ind w:left="360" w:firstLine="348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2.2.3</w:t>
      </w:r>
      <w:r w:rsidR="00FD2336" w:rsidRPr="006C083F">
        <w:rPr>
          <w:rFonts w:ascii="Arial" w:hAnsi="Arial" w:cs="Arial"/>
          <w:sz w:val="24"/>
          <w:szCs w:val="24"/>
          <w:lang w:val="ru-RU"/>
        </w:rPr>
        <w:tab/>
      </w:r>
      <w:proofErr w:type="spellStart"/>
      <w:r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</w:t>
      </w:r>
      <w:r w:rsidR="00FD2336" w:rsidRPr="006C083F">
        <w:rPr>
          <w:rFonts w:ascii="Arial" w:hAnsi="Arial" w:cs="Arial"/>
          <w:sz w:val="24"/>
          <w:szCs w:val="24"/>
          <w:lang w:val="ru-RU"/>
        </w:rPr>
        <w:t xml:space="preserve">Видеонаблюдение, </w:t>
      </w:r>
      <w:proofErr w:type="spellStart"/>
      <w:r w:rsidR="00FD2336" w:rsidRPr="006C083F">
        <w:rPr>
          <w:rFonts w:ascii="Arial" w:hAnsi="Arial" w:cs="Arial"/>
          <w:sz w:val="24"/>
          <w:szCs w:val="24"/>
          <w:lang w:val="ru-RU"/>
        </w:rPr>
        <w:t>Сигнално-о</w:t>
      </w:r>
      <w:r>
        <w:rPr>
          <w:rFonts w:ascii="Arial" w:hAnsi="Arial" w:cs="Arial"/>
          <w:sz w:val="24"/>
          <w:szCs w:val="24"/>
          <w:lang w:val="ru-RU"/>
        </w:rPr>
        <w:t>хранителна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система и СГО</w:t>
      </w:r>
      <w:r w:rsidR="00FD2336"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D2336" w:rsidRPr="006C083F" w:rsidRDefault="00FD2336" w:rsidP="00C229EF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C083F">
        <w:rPr>
          <w:rFonts w:ascii="Arial" w:hAnsi="Arial" w:cs="Arial"/>
          <w:sz w:val="24"/>
          <w:szCs w:val="24"/>
          <w:lang w:val="ru-RU"/>
        </w:rPr>
        <w:lastRenderedPageBreak/>
        <w:t xml:space="preserve">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проектира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ел.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Захранване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система за видеонаблюдение и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сигнално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охранителна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система.. Ел</w:t>
      </w:r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6C083F">
        <w:rPr>
          <w:rFonts w:ascii="Arial" w:hAnsi="Arial" w:cs="Arial"/>
          <w:sz w:val="24"/>
          <w:szCs w:val="24"/>
          <w:lang w:val="ru-RU"/>
        </w:rPr>
        <w:t>з</w:t>
      </w:r>
      <w:proofErr w:type="gramEnd"/>
      <w:r w:rsidRPr="006C083F">
        <w:rPr>
          <w:rFonts w:ascii="Arial" w:hAnsi="Arial" w:cs="Arial"/>
          <w:sz w:val="24"/>
          <w:szCs w:val="24"/>
          <w:lang w:val="ru-RU"/>
        </w:rPr>
        <w:t>ахранването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всички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компоненти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системата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се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предвиди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 от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едно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еднофазно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табло,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което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да е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свързано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директно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аварийната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шина на </w:t>
      </w:r>
      <w:proofErr w:type="spellStart"/>
      <w:r w:rsidRPr="006C083F">
        <w:rPr>
          <w:rFonts w:ascii="Arial" w:hAnsi="Arial" w:cs="Arial"/>
          <w:sz w:val="24"/>
          <w:szCs w:val="24"/>
          <w:lang w:val="ru-RU"/>
        </w:rPr>
        <w:t>главното</w:t>
      </w:r>
      <w:proofErr w:type="spellEnd"/>
      <w:r w:rsidRPr="006C083F">
        <w:rPr>
          <w:rFonts w:ascii="Arial" w:hAnsi="Arial" w:cs="Arial"/>
          <w:sz w:val="24"/>
          <w:szCs w:val="24"/>
          <w:lang w:val="ru-RU"/>
        </w:rPr>
        <w:t xml:space="preserve"> ел. табло.</w:t>
      </w:r>
    </w:p>
    <w:p w:rsidR="00FD2336" w:rsidRPr="006C083F" w:rsidRDefault="00FD2336" w:rsidP="00C229EF">
      <w:pPr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ab/>
        <w:t xml:space="preserve">Всички части на техническия инвестиционен проект за бъдат заверени от проектанти с пълна проектантска правоспособност, с приложени удостоверения от </w:t>
      </w:r>
      <w:r w:rsidR="00C229EF" w:rsidRPr="006C083F">
        <w:rPr>
          <w:rFonts w:ascii="Arial" w:hAnsi="Arial" w:cs="Arial"/>
          <w:sz w:val="24"/>
          <w:szCs w:val="24"/>
        </w:rPr>
        <w:t xml:space="preserve">Камарата на инженерите в България и </w:t>
      </w:r>
      <w:r w:rsidRPr="006C083F">
        <w:rPr>
          <w:rFonts w:ascii="Arial" w:hAnsi="Arial" w:cs="Arial"/>
          <w:sz w:val="24"/>
          <w:szCs w:val="24"/>
        </w:rPr>
        <w:t>Камарата на инженерите в инвестиционното проектиране.</w:t>
      </w:r>
    </w:p>
    <w:p w:rsidR="00FD2336" w:rsidRPr="006C083F" w:rsidRDefault="00FD2336" w:rsidP="006C083F">
      <w:pPr>
        <w:ind w:left="75" w:firstLine="645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На базата на гореизложените данни, проектът може да бъде изготвен съобразно  нуждите на ДАБ при МС. </w:t>
      </w:r>
    </w:p>
    <w:p w:rsidR="00FD2336" w:rsidRPr="006C083F" w:rsidRDefault="00FD2336" w:rsidP="00C229EF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ІV. Сметна документация</w:t>
      </w:r>
    </w:p>
    <w:p w:rsidR="00FD2336" w:rsidRPr="006C083F" w:rsidRDefault="00FD2336" w:rsidP="00FD23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   Тази част да съдържа: </w:t>
      </w:r>
    </w:p>
    <w:p w:rsidR="00FD2336" w:rsidRPr="006C083F" w:rsidRDefault="00FD2336" w:rsidP="00FD233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Обяснителна записка</w:t>
      </w:r>
    </w:p>
    <w:p w:rsidR="00FD2336" w:rsidRPr="006C083F" w:rsidRDefault="00FD2336" w:rsidP="00FD233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Количествено стойностни сметки по частите на проекта за видовете работи по цени, средни за региона, предварително съгласувани с ВЪЗЛОЖИТЕЛЯ, спецификации на оборудването и обзавеждането и друга информация, в зависимост от вида и спецификата на обекта.  </w:t>
      </w: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C229EF" w:rsidRPr="006C083F" w:rsidRDefault="00C229EF" w:rsidP="00C229EF">
      <w:pPr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         </w:t>
      </w:r>
      <w:r w:rsidRPr="006C083F">
        <w:rPr>
          <w:rFonts w:ascii="Arial" w:hAnsi="Arial" w:cs="Arial"/>
          <w:b/>
          <w:sz w:val="24"/>
          <w:szCs w:val="24"/>
        </w:rPr>
        <w:t>V. Фази на проектиране</w:t>
      </w:r>
    </w:p>
    <w:p w:rsidR="00C229EF" w:rsidRPr="006C083F" w:rsidRDefault="00C229EF" w:rsidP="00C229E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Идеен и работен инвестиционен проект за архитектурно разпределение на помещения за наст</w:t>
      </w:r>
      <w:r w:rsidR="006C083F" w:rsidRPr="006C083F">
        <w:rPr>
          <w:rFonts w:ascii="Arial" w:hAnsi="Arial" w:cs="Arial"/>
          <w:sz w:val="24"/>
          <w:szCs w:val="24"/>
        </w:rPr>
        <w:t>аняване и нови санитарни възли с</w:t>
      </w:r>
      <w:r w:rsidRPr="006C083F">
        <w:rPr>
          <w:rFonts w:ascii="Arial" w:hAnsi="Arial" w:cs="Arial"/>
          <w:sz w:val="24"/>
          <w:szCs w:val="24"/>
        </w:rPr>
        <w:t xml:space="preserve"> В и К част</w:t>
      </w:r>
      <w:r w:rsidR="006C083F" w:rsidRPr="006C083F">
        <w:rPr>
          <w:rFonts w:ascii="Arial" w:hAnsi="Arial" w:cs="Arial"/>
          <w:sz w:val="24"/>
          <w:szCs w:val="24"/>
        </w:rPr>
        <w:t>,</w:t>
      </w:r>
      <w:r w:rsidRPr="006C083F">
        <w:rPr>
          <w:rFonts w:ascii="Arial" w:hAnsi="Arial" w:cs="Arial"/>
          <w:sz w:val="24"/>
          <w:szCs w:val="24"/>
        </w:rPr>
        <w:t xml:space="preserve"> и изграждане на нова ел. инсталация на сградите </w:t>
      </w:r>
    </w:p>
    <w:p w:rsidR="00C229EF" w:rsidRPr="006C083F" w:rsidRDefault="00C229EF" w:rsidP="00C229E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Проектните решения и евентуални промени да бъдат предварително съгласувани с Възложителя с оглед осигуряване на оптимални показатели за икономическа ефективност,  конструктивни и инсталационни решения.</w:t>
      </w: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FD2336">
      <w:pPr>
        <w:spacing w:after="0"/>
        <w:rPr>
          <w:rFonts w:ascii="Arial" w:hAnsi="Arial" w:cs="Arial"/>
          <w:sz w:val="24"/>
          <w:szCs w:val="24"/>
        </w:rPr>
      </w:pPr>
    </w:p>
    <w:p w:rsidR="00FD2336" w:rsidRPr="006C083F" w:rsidRDefault="00FD2336" w:rsidP="006C083F">
      <w:pPr>
        <w:spacing w:after="0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  <w:r w:rsidRPr="006C083F">
        <w:rPr>
          <w:rFonts w:ascii="Arial" w:hAnsi="Arial" w:cs="Arial"/>
          <w:b/>
          <w:sz w:val="24"/>
          <w:szCs w:val="24"/>
        </w:rPr>
        <w:tab/>
      </w:r>
    </w:p>
    <w:p w:rsidR="00B8546C" w:rsidRPr="006C083F" w:rsidRDefault="00B8546C">
      <w:pPr>
        <w:rPr>
          <w:rFonts w:ascii="Arial" w:hAnsi="Arial" w:cs="Arial"/>
          <w:sz w:val="24"/>
          <w:szCs w:val="24"/>
        </w:rPr>
      </w:pPr>
    </w:p>
    <w:sectPr w:rsidR="00B8546C" w:rsidRPr="006C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4A4"/>
    <w:multiLevelType w:val="hybridMultilevel"/>
    <w:tmpl w:val="114854AA"/>
    <w:lvl w:ilvl="0" w:tplc="C8B43C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F5590"/>
    <w:multiLevelType w:val="hybridMultilevel"/>
    <w:tmpl w:val="7AF818F8"/>
    <w:lvl w:ilvl="0" w:tplc="7A96295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BC12ED2"/>
    <w:multiLevelType w:val="hybridMultilevel"/>
    <w:tmpl w:val="4BDA3A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5E32"/>
    <w:multiLevelType w:val="hybridMultilevel"/>
    <w:tmpl w:val="CAA823D8"/>
    <w:lvl w:ilvl="0" w:tplc="ACD6387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587C30"/>
    <w:multiLevelType w:val="hybridMultilevel"/>
    <w:tmpl w:val="A7842632"/>
    <w:lvl w:ilvl="0" w:tplc="9BCA1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9A74AA"/>
    <w:multiLevelType w:val="hybridMultilevel"/>
    <w:tmpl w:val="32CE6158"/>
    <w:lvl w:ilvl="0" w:tplc="4FE09D0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B5FDE"/>
    <w:multiLevelType w:val="hybridMultilevel"/>
    <w:tmpl w:val="0310C332"/>
    <w:lvl w:ilvl="0" w:tplc="B17A30A8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7">
    <w:nsid w:val="5D734721"/>
    <w:multiLevelType w:val="multilevel"/>
    <w:tmpl w:val="447801D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3751C95"/>
    <w:multiLevelType w:val="hybridMultilevel"/>
    <w:tmpl w:val="FB7A2D3C"/>
    <w:lvl w:ilvl="0" w:tplc="79DA1F16">
      <w:start w:val="4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msCyrNew" w:eastAsia="Times New Roman" w:hAnsi="TmsCyrNe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9F5DB6"/>
    <w:multiLevelType w:val="hybridMultilevel"/>
    <w:tmpl w:val="77601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4449E"/>
    <w:multiLevelType w:val="multilevel"/>
    <w:tmpl w:val="52D047F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1"/>
    <w:rsid w:val="0003135C"/>
    <w:rsid w:val="0008097B"/>
    <w:rsid w:val="000F0BF2"/>
    <w:rsid w:val="001425D2"/>
    <w:rsid w:val="001B3272"/>
    <w:rsid w:val="003E505C"/>
    <w:rsid w:val="00637568"/>
    <w:rsid w:val="006C083F"/>
    <w:rsid w:val="0086152A"/>
    <w:rsid w:val="009E5644"/>
    <w:rsid w:val="00A60F88"/>
    <w:rsid w:val="00B166B6"/>
    <w:rsid w:val="00B37D70"/>
    <w:rsid w:val="00B6215E"/>
    <w:rsid w:val="00B8546C"/>
    <w:rsid w:val="00C229EF"/>
    <w:rsid w:val="00CC56AE"/>
    <w:rsid w:val="00EA59D1"/>
    <w:rsid w:val="00F039BC"/>
    <w:rsid w:val="00F6546E"/>
    <w:rsid w:val="00F76C45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text">
    <w:name w:val="AE_text"/>
    <w:basedOn w:val="Normal"/>
    <w:rsid w:val="00FD2336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336"/>
    <w:pPr>
      <w:ind w:left="720"/>
      <w:contextualSpacing/>
    </w:pPr>
  </w:style>
  <w:style w:type="paragraph" w:styleId="NormalIndent">
    <w:name w:val="Normal Indent"/>
    <w:basedOn w:val="Normal"/>
    <w:rsid w:val="003E505C"/>
    <w:pPr>
      <w:keepNext/>
      <w:spacing w:after="120" w:line="240" w:lineRule="auto"/>
      <w:ind w:firstLine="851"/>
      <w:jc w:val="both"/>
    </w:pPr>
    <w:rPr>
      <w:rFonts w:ascii="TmsCyrNew" w:eastAsia="Times New Roman" w:hAnsi="TmsCyrNew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text">
    <w:name w:val="AE_text"/>
    <w:basedOn w:val="Normal"/>
    <w:rsid w:val="00FD2336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336"/>
    <w:pPr>
      <w:ind w:left="720"/>
      <w:contextualSpacing/>
    </w:pPr>
  </w:style>
  <w:style w:type="paragraph" w:styleId="NormalIndent">
    <w:name w:val="Normal Indent"/>
    <w:basedOn w:val="Normal"/>
    <w:rsid w:val="003E505C"/>
    <w:pPr>
      <w:keepNext/>
      <w:spacing w:after="120" w:line="240" w:lineRule="auto"/>
      <w:ind w:firstLine="851"/>
      <w:jc w:val="both"/>
    </w:pPr>
    <w:rPr>
      <w:rFonts w:ascii="TmsCyrNew" w:eastAsia="Times New Roman" w:hAnsi="TmsCyrNew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Kostova</dc:creator>
  <cp:keywords/>
  <dc:description/>
  <cp:lastModifiedBy>Vera Kostova</cp:lastModifiedBy>
  <cp:revision>6</cp:revision>
  <cp:lastPrinted>2014-01-14T11:29:00Z</cp:lastPrinted>
  <dcterms:created xsi:type="dcterms:W3CDTF">2014-01-13T07:14:00Z</dcterms:created>
  <dcterms:modified xsi:type="dcterms:W3CDTF">2014-01-16T11:52:00Z</dcterms:modified>
</cp:coreProperties>
</file>