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8A" w:rsidRDefault="00DF5A8A" w:rsidP="00DF5A8A">
      <w:pPr>
        <w:spacing w:before="240"/>
        <w:jc w:val="both"/>
        <w:rPr>
          <w:rFonts w:ascii="Arial Narrow" w:hAnsi="Arial Narrow"/>
          <w:sz w:val="14"/>
          <w:szCs w:val="1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185FAA8" wp14:editId="2BEDBC79">
            <wp:simplePos x="0" y="0"/>
            <wp:positionH relativeFrom="column">
              <wp:posOffset>4441190</wp:posOffset>
            </wp:positionH>
            <wp:positionV relativeFrom="paragraph">
              <wp:posOffset>352425</wp:posOffset>
            </wp:positionV>
            <wp:extent cx="800100" cy="720090"/>
            <wp:effectExtent l="0" t="0" r="0" b="3810"/>
            <wp:wrapSquare wrapText="bothSides"/>
            <wp:docPr id="2" name="Picture 2" descr="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A8A" w:rsidRDefault="00DF5A8A" w:rsidP="00DF5A8A">
      <w:pPr>
        <w:tabs>
          <w:tab w:val="left" w:pos="6270"/>
          <w:tab w:val="left" w:pos="6840"/>
        </w:tabs>
        <w:spacing w:line="360" w:lineRule="auto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noProof/>
          <w:sz w:val="14"/>
          <w:szCs w:val="14"/>
          <w:lang w:eastAsia="bg-BG"/>
        </w:rPr>
        <w:drawing>
          <wp:inline distT="0" distB="0" distL="0" distR="0" wp14:anchorId="5A6445B2" wp14:editId="53D2B267">
            <wp:extent cx="9906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14"/>
          <w:szCs w:val="14"/>
        </w:rPr>
        <w:t xml:space="preserve">                                                  </w:t>
      </w:r>
      <w:r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ab/>
      </w:r>
    </w:p>
    <w:p w:rsidR="00DF5A8A" w:rsidRDefault="00DF5A8A" w:rsidP="00DF5A8A">
      <w:pPr>
        <w:spacing w:line="360" w:lineRule="auto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b/>
          <w:sz w:val="14"/>
          <w:szCs w:val="14"/>
        </w:rPr>
        <w:t xml:space="preserve">Европейски бежански фонд                                                                                                          </w:t>
      </w:r>
      <w:r>
        <w:rPr>
          <w:rFonts w:ascii="Arial Narrow" w:hAnsi="Arial Narrow"/>
          <w:b/>
          <w:sz w:val="14"/>
          <w:szCs w:val="14"/>
        </w:rPr>
        <w:tab/>
      </w:r>
      <w:r>
        <w:rPr>
          <w:rFonts w:ascii="Arial Narrow" w:hAnsi="Arial Narrow"/>
          <w:b/>
          <w:sz w:val="14"/>
          <w:szCs w:val="14"/>
        </w:rPr>
        <w:tab/>
        <w:t xml:space="preserve">Държавна агенция за бежанците при МС </w:t>
      </w:r>
    </w:p>
    <w:p w:rsidR="00EA1C59" w:rsidRDefault="00DF5A8A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3D5E">
        <w:tab/>
      </w:r>
      <w:r w:rsidR="00743D5E">
        <w:tab/>
      </w:r>
      <w:r w:rsidRPr="00DF5A8A">
        <w:rPr>
          <w:rFonts w:ascii="Arial" w:hAnsi="Arial" w:cs="Arial"/>
          <w:b/>
          <w:sz w:val="24"/>
          <w:szCs w:val="24"/>
        </w:rPr>
        <w:t xml:space="preserve">Приложение № 1 </w:t>
      </w:r>
    </w:p>
    <w:p w:rsidR="00DF5A8A" w:rsidRDefault="00DF5A8A">
      <w:pPr>
        <w:rPr>
          <w:rFonts w:ascii="Arial" w:hAnsi="Arial" w:cs="Arial"/>
          <w:b/>
          <w:sz w:val="24"/>
          <w:szCs w:val="24"/>
        </w:rPr>
      </w:pPr>
    </w:p>
    <w:p w:rsidR="00DF5A8A" w:rsidRDefault="00DF5A8A">
      <w:pPr>
        <w:rPr>
          <w:rFonts w:ascii="Arial" w:hAnsi="Arial" w:cs="Arial"/>
          <w:b/>
          <w:sz w:val="24"/>
          <w:szCs w:val="24"/>
        </w:rPr>
      </w:pPr>
    </w:p>
    <w:p w:rsidR="00DF5A8A" w:rsidRPr="00D94AE7" w:rsidRDefault="00DF5A8A" w:rsidP="00DF5A8A">
      <w:pPr>
        <w:jc w:val="center"/>
        <w:rPr>
          <w:rFonts w:ascii="Arial" w:hAnsi="Arial" w:cs="Arial"/>
          <w:b/>
          <w:sz w:val="24"/>
          <w:szCs w:val="24"/>
        </w:rPr>
      </w:pPr>
      <w:r w:rsidRPr="00D94AE7">
        <w:rPr>
          <w:rFonts w:ascii="Arial" w:hAnsi="Arial" w:cs="Arial"/>
          <w:b/>
          <w:sz w:val="24"/>
          <w:szCs w:val="24"/>
        </w:rPr>
        <w:t>ТЕХНИЧЕСКА СПЕЦИФИКАЦИЯ</w:t>
      </w:r>
    </w:p>
    <w:p w:rsidR="00DF5A8A" w:rsidRPr="00D94AE7" w:rsidRDefault="00DF5A8A" w:rsidP="00DF5A8A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94AE7">
        <w:rPr>
          <w:rFonts w:ascii="Arial" w:hAnsi="Arial" w:cs="Arial"/>
          <w:sz w:val="24"/>
          <w:szCs w:val="24"/>
        </w:rPr>
        <w:t>За</w:t>
      </w:r>
      <w:r w:rsidRPr="00D94AE7">
        <w:rPr>
          <w:rFonts w:ascii="Arial" w:hAnsi="Arial" w:cs="Arial"/>
          <w:b/>
          <w:sz w:val="24"/>
          <w:szCs w:val="24"/>
        </w:rPr>
        <w:t xml:space="preserve"> </w:t>
      </w:r>
      <w:r w:rsidRPr="00D94AE7">
        <w:rPr>
          <w:rFonts w:ascii="Arial" w:hAnsi="Arial" w:cs="Arial"/>
          <w:sz w:val="24"/>
          <w:szCs w:val="24"/>
        </w:rPr>
        <w:t>обществена поръчка по условията на чл.90, ал.1, т.4 от Закона за обществените поръчки – процедура на договаряне без обявление с предмет „</w:t>
      </w:r>
      <w:r w:rsidRPr="00D94AE7">
        <w:rPr>
          <w:rFonts w:ascii="Arial" w:hAnsi="Arial" w:cs="Arial"/>
          <w:b/>
          <w:sz w:val="24"/>
          <w:szCs w:val="24"/>
        </w:rPr>
        <w:t>Упражняване на инвеститорски контрол и строителен надзор  на инженерингови дейности по пълен инженеринг (инвестиционно проектиране и изпълнение на строително-ремонтни работи) за обекти на Държавната агенция за бежанците при Министерски съвет /ДАБ при МС/ по две обособени позиции:</w:t>
      </w:r>
    </w:p>
    <w:p w:rsidR="00DF5A8A" w:rsidRPr="00D94AE7" w:rsidRDefault="00DF5A8A" w:rsidP="00DF5A8A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94AE7">
        <w:rPr>
          <w:rFonts w:ascii="Arial" w:hAnsi="Arial" w:cs="Arial"/>
          <w:b/>
          <w:sz w:val="24"/>
          <w:szCs w:val="24"/>
        </w:rPr>
        <w:t>1. Обособена позиция № 1 - Упражняване на инвеститорски контрол и строителен надзор на обект "Инвестиционно проектиране и изпълнение на стр</w:t>
      </w:r>
      <w:r w:rsidR="005E1D5C">
        <w:rPr>
          <w:rFonts w:ascii="Arial" w:hAnsi="Arial" w:cs="Arial"/>
          <w:b/>
          <w:sz w:val="24"/>
          <w:szCs w:val="24"/>
        </w:rPr>
        <w:t>оително-ремонтни работи за Регистрационен</w:t>
      </w:r>
      <w:r w:rsidRPr="00D94AE7">
        <w:rPr>
          <w:rFonts w:ascii="Arial" w:hAnsi="Arial" w:cs="Arial"/>
          <w:b/>
          <w:sz w:val="24"/>
          <w:szCs w:val="24"/>
        </w:rPr>
        <w:t>-приемателен център /РПЦ/ - София, териториално поделение на ДАБ при МС - място за временно настаняване на чужденци, подали молба за международна закрила в кв. "Враждебна", бул. "Ботевградско шосе" № 270 и  в кв. "Военна рампа", ул. "Локомотив" № 11";</w:t>
      </w:r>
    </w:p>
    <w:p w:rsidR="00DF5A8A" w:rsidRPr="00F93CA1" w:rsidRDefault="00DF5A8A" w:rsidP="00DF5A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94AE7">
        <w:rPr>
          <w:rFonts w:ascii="Arial" w:hAnsi="Arial" w:cs="Arial"/>
          <w:b/>
          <w:i/>
          <w:sz w:val="24"/>
          <w:szCs w:val="24"/>
        </w:rPr>
        <w:t xml:space="preserve"> </w:t>
      </w:r>
      <w:r w:rsidRPr="00D94AE7">
        <w:rPr>
          <w:rFonts w:ascii="Arial" w:hAnsi="Arial" w:cs="Arial"/>
          <w:b/>
          <w:sz w:val="24"/>
          <w:szCs w:val="24"/>
        </w:rPr>
        <w:t>2. Обособена позиция № 2 -Упражняване на инвеститорски контрол и строителен надзор на обект " Инвестиционно проектиране и изпълнение на строително-ремонтни работи за Реги</w:t>
      </w:r>
      <w:r w:rsidR="005E1D5C">
        <w:rPr>
          <w:rFonts w:ascii="Arial" w:hAnsi="Arial" w:cs="Arial"/>
          <w:b/>
          <w:sz w:val="24"/>
          <w:szCs w:val="24"/>
        </w:rPr>
        <w:t>страционен</w:t>
      </w:r>
      <w:r w:rsidRPr="00D94AE7">
        <w:rPr>
          <w:rFonts w:ascii="Arial" w:hAnsi="Arial" w:cs="Arial"/>
          <w:b/>
          <w:sz w:val="24"/>
          <w:szCs w:val="24"/>
        </w:rPr>
        <w:t>-приемателен център /РПЦ/ - Харманли - териториално поделение на ДАБ при МС място за временно настаняване на чужденци, подали молба за международна закрила - в три едноетажни сгради /танкови халета/"</w:t>
      </w:r>
    </w:p>
    <w:p w:rsidR="00F93CA1" w:rsidRPr="00F93CA1" w:rsidRDefault="00F93CA1" w:rsidP="000F3200">
      <w:pPr>
        <w:jc w:val="both"/>
        <w:rPr>
          <w:rFonts w:ascii="Arial" w:hAnsi="Arial" w:cs="Arial"/>
          <w:b/>
          <w:sz w:val="24"/>
          <w:szCs w:val="24"/>
        </w:rPr>
      </w:pPr>
      <w:r w:rsidRPr="00F93CA1">
        <w:rPr>
          <w:rFonts w:ascii="Arial" w:hAnsi="Arial" w:cs="Arial"/>
          <w:sz w:val="24"/>
          <w:szCs w:val="24"/>
        </w:rPr>
        <w:tab/>
      </w:r>
      <w:r w:rsidRPr="00F93CA1">
        <w:rPr>
          <w:rFonts w:ascii="Arial" w:hAnsi="Arial" w:cs="Arial"/>
          <w:b/>
          <w:sz w:val="24"/>
          <w:szCs w:val="24"/>
        </w:rPr>
        <w:t>1. Стойности на сключените договори за СРР:</w:t>
      </w:r>
    </w:p>
    <w:p w:rsidR="00417482" w:rsidRPr="00F93CA1" w:rsidRDefault="00DF5A8A" w:rsidP="000F3200">
      <w:pPr>
        <w:jc w:val="both"/>
        <w:rPr>
          <w:rFonts w:ascii="Arial" w:hAnsi="Arial" w:cs="Arial"/>
          <w:sz w:val="24"/>
          <w:szCs w:val="24"/>
        </w:rPr>
      </w:pPr>
      <w:r w:rsidRPr="00F93CA1">
        <w:rPr>
          <w:rFonts w:ascii="Arial" w:hAnsi="Arial" w:cs="Arial"/>
          <w:sz w:val="24"/>
          <w:szCs w:val="24"/>
        </w:rPr>
        <w:t>1</w:t>
      </w:r>
      <w:r w:rsidR="002B238F" w:rsidRPr="00F93CA1">
        <w:rPr>
          <w:rFonts w:ascii="Arial" w:hAnsi="Arial" w:cs="Arial"/>
          <w:sz w:val="24"/>
          <w:szCs w:val="24"/>
        </w:rPr>
        <w:t>.</w:t>
      </w:r>
      <w:r w:rsidR="000F3200" w:rsidRPr="00F93CA1">
        <w:rPr>
          <w:rFonts w:ascii="Arial" w:hAnsi="Arial" w:cs="Arial"/>
          <w:sz w:val="24"/>
          <w:szCs w:val="24"/>
        </w:rPr>
        <w:t>1. Стойността на сключения договор по обособена позиция № 1 за СРР в обекта в кв. „Враждебна“ е 1 568 065.00 лв. без ДДС;</w:t>
      </w:r>
    </w:p>
    <w:p w:rsidR="000F3200" w:rsidRPr="00F93CA1" w:rsidRDefault="000F3200" w:rsidP="000F3200">
      <w:pPr>
        <w:jc w:val="both"/>
        <w:rPr>
          <w:rFonts w:ascii="Arial" w:hAnsi="Arial" w:cs="Arial"/>
          <w:sz w:val="24"/>
          <w:szCs w:val="24"/>
        </w:rPr>
      </w:pPr>
      <w:r w:rsidRPr="00F93CA1">
        <w:rPr>
          <w:rFonts w:ascii="Arial" w:hAnsi="Arial" w:cs="Arial"/>
          <w:sz w:val="24"/>
          <w:szCs w:val="24"/>
        </w:rPr>
        <w:t>1.2. Стойността на сключения договор по обособена позиц</w:t>
      </w:r>
      <w:r w:rsidR="009D794A">
        <w:rPr>
          <w:rFonts w:ascii="Arial" w:hAnsi="Arial" w:cs="Arial"/>
          <w:sz w:val="24"/>
          <w:szCs w:val="24"/>
        </w:rPr>
        <w:t>ия №1 за СРР в обекта в кв. „Во</w:t>
      </w:r>
      <w:r w:rsidRPr="00F93CA1">
        <w:rPr>
          <w:rFonts w:ascii="Arial" w:hAnsi="Arial" w:cs="Arial"/>
          <w:sz w:val="24"/>
          <w:szCs w:val="24"/>
        </w:rPr>
        <w:t>енна рампа “ е 1 806 582.00 лв. без ДДС;</w:t>
      </w:r>
    </w:p>
    <w:p w:rsidR="000F3200" w:rsidRPr="00F93CA1" w:rsidRDefault="000F3200" w:rsidP="000F3200">
      <w:pPr>
        <w:jc w:val="both"/>
        <w:rPr>
          <w:rFonts w:ascii="Arial" w:hAnsi="Arial" w:cs="Arial"/>
          <w:sz w:val="24"/>
          <w:szCs w:val="24"/>
        </w:rPr>
      </w:pPr>
      <w:r w:rsidRPr="00F93CA1">
        <w:rPr>
          <w:rFonts w:ascii="Arial" w:hAnsi="Arial" w:cs="Arial"/>
          <w:sz w:val="24"/>
          <w:szCs w:val="24"/>
        </w:rPr>
        <w:t xml:space="preserve">1.3. Стойността на сключения договор по обособена позиция № 2 за СРР в </w:t>
      </w:r>
      <w:r w:rsidRPr="00F93CA1">
        <w:rPr>
          <w:rFonts w:ascii="Arial" w:hAnsi="Arial" w:cs="Arial"/>
          <w:sz w:val="24"/>
          <w:szCs w:val="24"/>
        </w:rPr>
        <w:br/>
        <w:t>гр. Харманли е 2 500 000.00 лв. без ДДС;</w:t>
      </w:r>
    </w:p>
    <w:p w:rsidR="000F3200" w:rsidRDefault="000F3200" w:rsidP="000F3200">
      <w:pPr>
        <w:jc w:val="both"/>
        <w:rPr>
          <w:rFonts w:ascii="Arial" w:hAnsi="Arial" w:cs="Arial"/>
          <w:b/>
          <w:sz w:val="24"/>
          <w:szCs w:val="24"/>
        </w:rPr>
      </w:pPr>
    </w:p>
    <w:p w:rsidR="000F3200" w:rsidRDefault="000F3200" w:rsidP="000F3200">
      <w:pPr>
        <w:jc w:val="both"/>
        <w:rPr>
          <w:rFonts w:ascii="Arial" w:hAnsi="Arial" w:cs="Arial"/>
          <w:b/>
          <w:sz w:val="24"/>
          <w:szCs w:val="24"/>
        </w:rPr>
      </w:pPr>
    </w:p>
    <w:p w:rsidR="00D94AE7" w:rsidRPr="002B238F" w:rsidRDefault="00D94AE7" w:rsidP="00DF5A8A">
      <w:pPr>
        <w:jc w:val="both"/>
        <w:rPr>
          <w:rFonts w:ascii="Arial" w:hAnsi="Arial" w:cs="Arial"/>
          <w:b/>
          <w:sz w:val="24"/>
          <w:szCs w:val="24"/>
        </w:rPr>
      </w:pPr>
      <w:r w:rsidRPr="00545335">
        <w:rPr>
          <w:rFonts w:ascii="Arial" w:hAnsi="Arial" w:cs="Arial"/>
          <w:b/>
          <w:sz w:val="24"/>
          <w:szCs w:val="24"/>
        </w:rPr>
        <w:t>2</w:t>
      </w:r>
      <w:r w:rsidRPr="00D94AE7">
        <w:rPr>
          <w:rFonts w:ascii="Arial" w:hAnsi="Arial" w:cs="Arial"/>
          <w:sz w:val="24"/>
          <w:szCs w:val="24"/>
        </w:rPr>
        <w:t xml:space="preserve">. </w:t>
      </w:r>
      <w:r w:rsidR="00C93E98">
        <w:rPr>
          <w:rFonts w:ascii="Arial" w:hAnsi="Arial" w:cs="Arial"/>
          <w:b/>
          <w:sz w:val="24"/>
          <w:szCs w:val="24"/>
        </w:rPr>
        <w:t>Обем на извъш</w:t>
      </w:r>
      <w:r w:rsidRPr="002B238F">
        <w:rPr>
          <w:rFonts w:ascii="Arial" w:hAnsi="Arial" w:cs="Arial"/>
          <w:b/>
          <w:sz w:val="24"/>
          <w:szCs w:val="24"/>
        </w:rPr>
        <w:t>ваните дейности:</w:t>
      </w:r>
    </w:p>
    <w:p w:rsidR="00D94AE7" w:rsidRPr="00D94AE7" w:rsidRDefault="00D94AE7" w:rsidP="00D94AE7">
      <w:pPr>
        <w:jc w:val="both"/>
        <w:rPr>
          <w:rFonts w:ascii="Arial" w:hAnsi="Arial" w:cs="Arial"/>
          <w:sz w:val="24"/>
          <w:szCs w:val="24"/>
        </w:rPr>
      </w:pPr>
      <w:r w:rsidRPr="00D94AE7">
        <w:rPr>
          <w:rFonts w:ascii="Arial" w:hAnsi="Arial" w:cs="Arial"/>
          <w:sz w:val="24"/>
          <w:szCs w:val="24"/>
        </w:rPr>
        <w:t>За всяка от обособените позиции консу</w:t>
      </w:r>
      <w:r w:rsidR="00BE04D9">
        <w:rPr>
          <w:rFonts w:ascii="Arial" w:hAnsi="Arial" w:cs="Arial"/>
          <w:sz w:val="24"/>
          <w:szCs w:val="24"/>
        </w:rPr>
        <w:t>лтантът ще извършва следните фун</w:t>
      </w:r>
      <w:r w:rsidRPr="00D94AE7">
        <w:rPr>
          <w:rFonts w:ascii="Arial" w:hAnsi="Arial" w:cs="Arial"/>
          <w:sz w:val="24"/>
          <w:szCs w:val="24"/>
        </w:rPr>
        <w:t>кции:</w:t>
      </w:r>
    </w:p>
    <w:p w:rsidR="00D94AE7" w:rsidRPr="00D94AE7" w:rsidRDefault="00D94AE7" w:rsidP="00D94AE7">
      <w:pPr>
        <w:jc w:val="both"/>
        <w:rPr>
          <w:rFonts w:ascii="Arial" w:hAnsi="Arial" w:cs="Arial"/>
          <w:sz w:val="24"/>
          <w:szCs w:val="24"/>
        </w:rPr>
      </w:pPr>
      <w:r w:rsidRPr="00D94AE7">
        <w:rPr>
          <w:rFonts w:ascii="Arial" w:hAnsi="Arial" w:cs="Arial"/>
          <w:sz w:val="24"/>
          <w:szCs w:val="24"/>
        </w:rPr>
        <w:t>- Оценка на съответствието на работни проекти, детайли и чертежи на Изпълнителя при подготовк</w:t>
      </w:r>
      <w:r w:rsidR="00CD7254">
        <w:rPr>
          <w:rFonts w:ascii="Arial" w:hAnsi="Arial" w:cs="Arial"/>
          <w:sz w:val="24"/>
          <w:szCs w:val="24"/>
        </w:rPr>
        <w:t>а и по време на изпълнение на СР</w:t>
      </w:r>
      <w:r w:rsidRPr="00D94AE7">
        <w:rPr>
          <w:rFonts w:ascii="Arial" w:hAnsi="Arial" w:cs="Arial"/>
          <w:sz w:val="24"/>
          <w:szCs w:val="24"/>
        </w:rPr>
        <w:t>Р чрез осигуряване на услугите на правоспособни технически лица по смисъла на ЗУТ;</w:t>
      </w:r>
    </w:p>
    <w:p w:rsidR="00D94AE7" w:rsidRPr="00D94AE7" w:rsidRDefault="00D94AE7" w:rsidP="00D94AE7">
      <w:pPr>
        <w:jc w:val="both"/>
        <w:rPr>
          <w:rFonts w:ascii="Arial" w:hAnsi="Arial" w:cs="Arial"/>
          <w:sz w:val="24"/>
          <w:szCs w:val="24"/>
        </w:rPr>
      </w:pPr>
      <w:r w:rsidRPr="00D94AE7">
        <w:rPr>
          <w:rFonts w:ascii="Arial" w:hAnsi="Arial" w:cs="Arial"/>
          <w:sz w:val="24"/>
          <w:szCs w:val="24"/>
        </w:rPr>
        <w:t>- Проверка на доставяните на обекта материали и оборудване за съответствие с нормативните и др. приложими изисквания и разрешаване влаган</w:t>
      </w:r>
      <w:r w:rsidR="00C93E98">
        <w:rPr>
          <w:rFonts w:ascii="Arial" w:hAnsi="Arial" w:cs="Arial"/>
          <w:sz w:val="24"/>
          <w:szCs w:val="24"/>
        </w:rPr>
        <w:t>е</w:t>
      </w:r>
      <w:r w:rsidRPr="00D94AE7">
        <w:rPr>
          <w:rFonts w:ascii="Arial" w:hAnsi="Arial" w:cs="Arial"/>
          <w:sz w:val="24"/>
          <w:szCs w:val="24"/>
        </w:rPr>
        <w:t>то им в строежа;</w:t>
      </w:r>
    </w:p>
    <w:p w:rsidR="00D94AE7" w:rsidRPr="00D94AE7" w:rsidRDefault="00D94AE7" w:rsidP="00D94AE7">
      <w:pPr>
        <w:jc w:val="both"/>
        <w:rPr>
          <w:rFonts w:ascii="Arial" w:hAnsi="Arial" w:cs="Arial"/>
          <w:sz w:val="24"/>
          <w:szCs w:val="24"/>
        </w:rPr>
      </w:pPr>
      <w:r w:rsidRPr="00D94AE7">
        <w:rPr>
          <w:rFonts w:ascii="Arial" w:hAnsi="Arial" w:cs="Arial"/>
          <w:sz w:val="24"/>
          <w:szCs w:val="24"/>
        </w:rPr>
        <w:t xml:space="preserve">- Упражняване на строителен надзор </w:t>
      </w:r>
      <w:r w:rsidR="00CD7254">
        <w:rPr>
          <w:rFonts w:ascii="Arial" w:hAnsi="Arial" w:cs="Arial"/>
          <w:sz w:val="24"/>
          <w:szCs w:val="24"/>
        </w:rPr>
        <w:t>върху изпълняваните на обекта СР</w:t>
      </w:r>
      <w:r w:rsidRPr="00D94AE7">
        <w:rPr>
          <w:rFonts w:ascii="Arial" w:hAnsi="Arial" w:cs="Arial"/>
          <w:sz w:val="24"/>
          <w:szCs w:val="24"/>
        </w:rPr>
        <w:t>Р в обем и обхват съгласно изискванията на ЗУТ и съответните подзаконови нормативни актове, вкл. надзор върху съставяните при строителството актове и</w:t>
      </w:r>
      <w:r w:rsidR="000D3556">
        <w:rPr>
          <w:rFonts w:ascii="Arial" w:hAnsi="Arial" w:cs="Arial"/>
          <w:sz w:val="24"/>
          <w:szCs w:val="24"/>
        </w:rPr>
        <w:t xml:space="preserve"> протоколи в съответствие с Наребда № 3 /2003 г.</w:t>
      </w:r>
      <w:r w:rsidRPr="00D94AE7">
        <w:rPr>
          <w:rFonts w:ascii="Arial" w:hAnsi="Arial" w:cs="Arial"/>
          <w:sz w:val="24"/>
          <w:szCs w:val="24"/>
        </w:rPr>
        <w:t xml:space="preserve"> и  изготвяне на  на окончателен доклад по чл.168, ал.6 от ЗУТ;</w:t>
      </w:r>
    </w:p>
    <w:p w:rsidR="00C93E98" w:rsidRDefault="00D94AE7" w:rsidP="00D94AE7">
      <w:pPr>
        <w:jc w:val="both"/>
        <w:rPr>
          <w:rFonts w:ascii="Arial" w:hAnsi="Arial" w:cs="Arial"/>
          <w:sz w:val="24"/>
          <w:szCs w:val="24"/>
        </w:rPr>
      </w:pPr>
      <w:r w:rsidRPr="00D94AE7">
        <w:rPr>
          <w:rFonts w:ascii="Arial" w:hAnsi="Arial" w:cs="Arial"/>
          <w:sz w:val="24"/>
          <w:szCs w:val="24"/>
        </w:rPr>
        <w:t>- Упражняване на функциите на инвеститорски контрол на  Възложителя за управление на строителния процес в качеството на "Инженер", вкл. установяване на административни правила и процедури за управление на строителния процес и взаимодействие на страните, ежедн</w:t>
      </w:r>
      <w:r w:rsidR="00CD7254">
        <w:rPr>
          <w:rFonts w:ascii="Arial" w:hAnsi="Arial" w:cs="Arial"/>
          <w:sz w:val="24"/>
          <w:szCs w:val="24"/>
        </w:rPr>
        <w:t>евен контрол на изпълняваните СР</w:t>
      </w:r>
      <w:r w:rsidRPr="00D94AE7">
        <w:rPr>
          <w:rFonts w:ascii="Arial" w:hAnsi="Arial" w:cs="Arial"/>
          <w:sz w:val="24"/>
          <w:szCs w:val="24"/>
        </w:rPr>
        <w:t xml:space="preserve">Р като качество и </w:t>
      </w:r>
      <w:r w:rsidR="00C93E98">
        <w:rPr>
          <w:rFonts w:ascii="Arial" w:hAnsi="Arial" w:cs="Arial"/>
          <w:sz w:val="24"/>
          <w:szCs w:val="24"/>
        </w:rPr>
        <w:t>к</w:t>
      </w:r>
      <w:r w:rsidRPr="00D94AE7">
        <w:rPr>
          <w:rFonts w:ascii="Arial" w:hAnsi="Arial" w:cs="Arial"/>
          <w:sz w:val="24"/>
          <w:szCs w:val="24"/>
        </w:rPr>
        <w:t>оличество и актув</w:t>
      </w:r>
      <w:r w:rsidR="00CD7254">
        <w:rPr>
          <w:rFonts w:ascii="Arial" w:hAnsi="Arial" w:cs="Arial"/>
          <w:sz w:val="24"/>
          <w:szCs w:val="24"/>
        </w:rPr>
        <w:t>ане на изпълнените количества СР</w:t>
      </w:r>
      <w:r w:rsidRPr="00D94AE7">
        <w:rPr>
          <w:rFonts w:ascii="Arial" w:hAnsi="Arial" w:cs="Arial"/>
          <w:sz w:val="24"/>
          <w:szCs w:val="24"/>
        </w:rPr>
        <w:t>Р за разплащане, проверка и съгласуване на всякакви заявления на изпълнителя на С</w:t>
      </w:r>
      <w:r w:rsidR="000756E8">
        <w:rPr>
          <w:rFonts w:ascii="Arial" w:hAnsi="Arial" w:cs="Arial"/>
          <w:sz w:val="24"/>
          <w:szCs w:val="24"/>
        </w:rPr>
        <w:t>Р</w:t>
      </w:r>
      <w:r w:rsidRPr="00D94AE7">
        <w:rPr>
          <w:rFonts w:ascii="Arial" w:hAnsi="Arial" w:cs="Arial"/>
          <w:sz w:val="24"/>
          <w:szCs w:val="24"/>
        </w:rPr>
        <w:t>Р</w:t>
      </w:r>
      <w:r w:rsidR="000D3556">
        <w:rPr>
          <w:rFonts w:ascii="Arial" w:hAnsi="Arial" w:cs="Arial"/>
          <w:sz w:val="24"/>
          <w:szCs w:val="24"/>
        </w:rPr>
        <w:t xml:space="preserve">, контрол по </w:t>
      </w:r>
      <w:r w:rsidR="000D3556" w:rsidRPr="00D94AE7">
        <w:rPr>
          <w:rFonts w:ascii="Arial" w:hAnsi="Arial" w:cs="Arial"/>
          <w:sz w:val="24"/>
          <w:szCs w:val="24"/>
        </w:rPr>
        <w:t>актове и</w:t>
      </w:r>
      <w:r w:rsidR="000D3556">
        <w:rPr>
          <w:rFonts w:ascii="Arial" w:hAnsi="Arial" w:cs="Arial"/>
          <w:sz w:val="24"/>
          <w:szCs w:val="24"/>
        </w:rPr>
        <w:t xml:space="preserve"> протоколи в съответствие с Наребда № 3 /2003 г.</w:t>
      </w:r>
      <w:r w:rsidRPr="00D94AE7">
        <w:rPr>
          <w:rFonts w:ascii="Arial" w:hAnsi="Arial" w:cs="Arial"/>
          <w:sz w:val="24"/>
          <w:szCs w:val="24"/>
        </w:rPr>
        <w:t>;</w:t>
      </w:r>
      <w:r w:rsidR="00C93E98">
        <w:rPr>
          <w:rFonts w:ascii="Arial" w:hAnsi="Arial" w:cs="Arial"/>
          <w:sz w:val="24"/>
          <w:szCs w:val="24"/>
        </w:rPr>
        <w:t xml:space="preserve"> </w:t>
      </w:r>
    </w:p>
    <w:p w:rsidR="00D94AE7" w:rsidRPr="00D94AE7" w:rsidRDefault="00C93E98" w:rsidP="00D94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</w:t>
      </w:r>
      <w:r w:rsidR="00D94AE7" w:rsidRPr="00D94AE7">
        <w:rPr>
          <w:rFonts w:ascii="Arial" w:hAnsi="Arial" w:cs="Arial"/>
          <w:sz w:val="24"/>
          <w:szCs w:val="24"/>
        </w:rPr>
        <w:t>дминистративно съдействие и представляване на Възложителя при съгласуване на проекти, свързване към мрежи на техническата инфраструктура и разрешаване ползването на обекта.</w:t>
      </w:r>
      <w:r>
        <w:rPr>
          <w:rFonts w:ascii="Arial" w:hAnsi="Arial" w:cs="Arial"/>
          <w:sz w:val="24"/>
          <w:szCs w:val="24"/>
        </w:rPr>
        <w:t xml:space="preserve"> </w:t>
      </w:r>
      <w:r w:rsidR="00D94AE7" w:rsidRPr="00CD7254">
        <w:rPr>
          <w:rFonts w:ascii="Arial" w:hAnsi="Arial" w:cs="Arial"/>
          <w:sz w:val="24"/>
          <w:szCs w:val="24"/>
        </w:rPr>
        <w:t xml:space="preserve">Изготвяне на технически паспорт съгласно чл.176-Б </w:t>
      </w:r>
      <w:r w:rsidRPr="00CD7254">
        <w:rPr>
          <w:rFonts w:ascii="Arial" w:hAnsi="Arial" w:cs="Arial"/>
          <w:sz w:val="24"/>
          <w:szCs w:val="24"/>
        </w:rPr>
        <w:t>о</w:t>
      </w:r>
      <w:r w:rsidR="00D94AE7" w:rsidRPr="00CD7254">
        <w:rPr>
          <w:rFonts w:ascii="Arial" w:hAnsi="Arial" w:cs="Arial"/>
          <w:sz w:val="24"/>
          <w:szCs w:val="24"/>
        </w:rPr>
        <w:t>т ЗУТ.</w:t>
      </w:r>
    </w:p>
    <w:p w:rsidR="00D94AE7" w:rsidRPr="00D94AE7" w:rsidRDefault="00545335" w:rsidP="00D94AE7">
      <w:pPr>
        <w:jc w:val="both"/>
        <w:rPr>
          <w:rFonts w:ascii="Arial" w:hAnsi="Arial" w:cs="Arial"/>
          <w:sz w:val="24"/>
          <w:szCs w:val="24"/>
        </w:rPr>
      </w:pPr>
      <w:r w:rsidRPr="00545335">
        <w:rPr>
          <w:rFonts w:ascii="Arial" w:hAnsi="Arial" w:cs="Arial"/>
          <w:b/>
          <w:sz w:val="24"/>
          <w:szCs w:val="24"/>
        </w:rPr>
        <w:t>3</w:t>
      </w:r>
      <w:r w:rsidR="002B238F">
        <w:rPr>
          <w:rFonts w:ascii="Arial" w:hAnsi="Arial" w:cs="Arial"/>
          <w:b/>
          <w:sz w:val="24"/>
          <w:szCs w:val="24"/>
        </w:rPr>
        <w:t xml:space="preserve">. </w:t>
      </w:r>
      <w:r w:rsidR="00D94AE7" w:rsidRPr="002B238F">
        <w:rPr>
          <w:rFonts w:ascii="Arial" w:hAnsi="Arial" w:cs="Arial"/>
          <w:b/>
          <w:sz w:val="24"/>
          <w:szCs w:val="24"/>
        </w:rPr>
        <w:t>Прогнозната стойност</w:t>
      </w:r>
      <w:r w:rsidR="00D94AE7" w:rsidRPr="00D94AE7">
        <w:rPr>
          <w:rFonts w:ascii="Arial" w:hAnsi="Arial" w:cs="Arial"/>
          <w:sz w:val="24"/>
          <w:szCs w:val="24"/>
        </w:rPr>
        <w:t xml:space="preserve"> по описаните по-долу обособени позиции е както следва:</w:t>
      </w:r>
    </w:p>
    <w:p w:rsidR="00CD7254" w:rsidRDefault="00D94AE7" w:rsidP="00CD7254">
      <w:pPr>
        <w:jc w:val="both"/>
        <w:rPr>
          <w:rFonts w:ascii="Arial" w:hAnsi="Arial" w:cs="Arial"/>
          <w:sz w:val="24"/>
          <w:szCs w:val="24"/>
        </w:rPr>
      </w:pPr>
      <w:r w:rsidRPr="00D94AE7">
        <w:rPr>
          <w:rFonts w:ascii="Arial" w:hAnsi="Arial" w:cs="Arial"/>
          <w:sz w:val="24"/>
          <w:szCs w:val="24"/>
        </w:rPr>
        <w:t>-</w:t>
      </w:r>
      <w:r w:rsidRPr="00D94AE7">
        <w:rPr>
          <w:rFonts w:ascii="Arial" w:hAnsi="Arial" w:cs="Arial"/>
          <w:sz w:val="24"/>
          <w:szCs w:val="24"/>
        </w:rPr>
        <w:tab/>
        <w:t xml:space="preserve">По първа обособена позици – </w:t>
      </w:r>
      <w:r w:rsidR="00CD7254" w:rsidRPr="00CD7254">
        <w:rPr>
          <w:rFonts w:ascii="Arial" w:hAnsi="Arial" w:cs="Arial"/>
          <w:sz w:val="24"/>
          <w:szCs w:val="24"/>
        </w:rPr>
        <w:t>85 000.00 лв. без ДДС/ 102 000.00 лв. с ДДС.</w:t>
      </w:r>
    </w:p>
    <w:p w:rsidR="00CD7254" w:rsidRPr="00D94AE7" w:rsidRDefault="00D94AE7" w:rsidP="00CD7254">
      <w:pPr>
        <w:jc w:val="both"/>
        <w:rPr>
          <w:rFonts w:ascii="Arial" w:hAnsi="Arial" w:cs="Arial"/>
          <w:sz w:val="24"/>
          <w:szCs w:val="24"/>
        </w:rPr>
      </w:pPr>
      <w:r w:rsidRPr="00D94AE7">
        <w:rPr>
          <w:rFonts w:ascii="Arial" w:hAnsi="Arial" w:cs="Arial"/>
          <w:sz w:val="24"/>
          <w:szCs w:val="24"/>
        </w:rPr>
        <w:t>-</w:t>
      </w:r>
      <w:r w:rsidRPr="00D94AE7">
        <w:rPr>
          <w:rFonts w:ascii="Arial" w:hAnsi="Arial" w:cs="Arial"/>
          <w:sz w:val="24"/>
          <w:szCs w:val="24"/>
        </w:rPr>
        <w:tab/>
        <w:t xml:space="preserve">По втора обособена позиция – </w:t>
      </w:r>
      <w:r w:rsidR="00CD7254" w:rsidRPr="00D94AE7">
        <w:rPr>
          <w:rFonts w:ascii="Arial" w:hAnsi="Arial" w:cs="Arial"/>
          <w:sz w:val="24"/>
          <w:szCs w:val="24"/>
        </w:rPr>
        <w:t>80 000.00 лв. без ДДС/ 96 000.00 лв с ДДС;</w:t>
      </w:r>
    </w:p>
    <w:p w:rsidR="00DF5A8A" w:rsidRPr="002B238F" w:rsidRDefault="00545335" w:rsidP="00DF5A8A">
      <w:pPr>
        <w:jc w:val="both"/>
        <w:rPr>
          <w:rFonts w:ascii="Arial" w:hAnsi="Arial" w:cs="Arial"/>
          <w:b/>
          <w:sz w:val="24"/>
          <w:szCs w:val="24"/>
        </w:rPr>
      </w:pPr>
      <w:r w:rsidRPr="00545335">
        <w:rPr>
          <w:rFonts w:ascii="Arial" w:hAnsi="Arial" w:cs="Arial"/>
          <w:b/>
          <w:sz w:val="24"/>
          <w:szCs w:val="24"/>
        </w:rPr>
        <w:t>4.</w:t>
      </w:r>
      <w:r w:rsidR="00DF5A8A">
        <w:rPr>
          <w:rFonts w:ascii="Arial" w:hAnsi="Arial" w:cs="Arial"/>
          <w:sz w:val="24"/>
          <w:szCs w:val="24"/>
        </w:rPr>
        <w:t xml:space="preserve"> </w:t>
      </w:r>
      <w:r w:rsidR="00DF5A8A" w:rsidRPr="002B238F">
        <w:rPr>
          <w:rFonts w:ascii="Arial" w:hAnsi="Arial" w:cs="Arial"/>
          <w:b/>
          <w:sz w:val="24"/>
          <w:szCs w:val="24"/>
        </w:rPr>
        <w:t>Изисквания към участниците:</w:t>
      </w:r>
    </w:p>
    <w:p w:rsidR="00D94AE7" w:rsidRDefault="00545335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Участникът да има право да извършва</w:t>
      </w:r>
      <w:r w:rsidR="00420E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дейност по оценка на съответствието на инвестиционни проекти и упражняване на строителен надзор,</w:t>
      </w:r>
      <w:r w:rsidR="00743D5E">
        <w:rPr>
          <w:rFonts w:ascii="Arial" w:hAnsi="Arial" w:cs="Arial"/>
          <w:sz w:val="24"/>
          <w:szCs w:val="24"/>
        </w:rPr>
        <w:t xml:space="preserve"> съгласно чл.166 от Закона за т</w:t>
      </w:r>
      <w:r>
        <w:rPr>
          <w:rFonts w:ascii="Arial" w:hAnsi="Arial" w:cs="Arial"/>
          <w:sz w:val="24"/>
          <w:szCs w:val="24"/>
        </w:rPr>
        <w:t>ериториалното устройство /ЗУТ/ и да притежава лиценз, издаден по реда на чл.166, ал.3 от ЗУТ</w:t>
      </w:r>
      <w:r w:rsidR="00743D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или от компетен</w:t>
      </w:r>
      <w:r w:rsidR="00743D5E">
        <w:rPr>
          <w:rFonts w:ascii="Arial" w:hAnsi="Arial" w:cs="Arial"/>
          <w:sz w:val="24"/>
          <w:szCs w:val="24"/>
        </w:rPr>
        <w:t>тен орган на държава-членка на Е</w:t>
      </w:r>
      <w:r>
        <w:rPr>
          <w:rFonts w:ascii="Arial" w:hAnsi="Arial" w:cs="Arial"/>
          <w:sz w:val="24"/>
          <w:szCs w:val="24"/>
        </w:rPr>
        <w:t>врпейския съюз, или на друга държава</w:t>
      </w:r>
      <w:r w:rsidR="00743D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страна по Споразумението на Европейското икономическо пространство, съгласно чл.66, ал.7 от ЗУТ</w:t>
      </w:r>
      <w:r w:rsidR="00743D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 случай, че участникът е обединение, достатъчно е  един от членовете на обединението да има такава регистрация;</w:t>
      </w:r>
    </w:p>
    <w:p w:rsidR="00420EB5" w:rsidRPr="00420EB5" w:rsidRDefault="00420EB5" w:rsidP="00DF5A8A">
      <w:pPr>
        <w:jc w:val="both"/>
        <w:rPr>
          <w:rFonts w:ascii="Arial" w:hAnsi="Arial" w:cs="Arial"/>
          <w:i/>
          <w:sz w:val="24"/>
          <w:szCs w:val="24"/>
        </w:rPr>
      </w:pPr>
      <w:r w:rsidRPr="00420EB5">
        <w:rPr>
          <w:rFonts w:ascii="Arial" w:hAnsi="Arial" w:cs="Arial"/>
          <w:i/>
          <w:sz w:val="24"/>
          <w:szCs w:val="24"/>
        </w:rPr>
        <w:lastRenderedPageBreak/>
        <w:t>Изискването се удостоверява със заверено копие на документа, удостоверяващ  правото за извършване на дейността</w:t>
      </w:r>
      <w:r>
        <w:rPr>
          <w:rFonts w:ascii="Arial" w:hAnsi="Arial" w:cs="Arial"/>
          <w:i/>
          <w:sz w:val="24"/>
          <w:szCs w:val="24"/>
        </w:rPr>
        <w:t>.</w:t>
      </w:r>
    </w:p>
    <w:p w:rsidR="00545335" w:rsidRDefault="00545335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Участникът да разполага с екип от ключови експерти, както следва:</w:t>
      </w:r>
    </w:p>
    <w:p w:rsidR="00545335" w:rsidRDefault="00545335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17482">
        <w:rPr>
          <w:rFonts w:ascii="Arial" w:hAnsi="Arial" w:cs="Arial"/>
          <w:sz w:val="24"/>
          <w:szCs w:val="24"/>
          <w:u w:val="single"/>
        </w:rPr>
        <w:t>Р</w:t>
      </w:r>
      <w:r w:rsidRPr="00417482">
        <w:rPr>
          <w:rFonts w:ascii="Arial" w:hAnsi="Arial" w:cs="Arial"/>
          <w:sz w:val="24"/>
          <w:szCs w:val="24"/>
          <w:u w:val="single"/>
        </w:rPr>
        <w:t xml:space="preserve">ъководител </w:t>
      </w:r>
      <w:r w:rsidR="00417482" w:rsidRPr="00417482">
        <w:rPr>
          <w:rFonts w:ascii="Arial" w:hAnsi="Arial" w:cs="Arial"/>
          <w:sz w:val="24"/>
          <w:szCs w:val="24"/>
          <w:u w:val="single"/>
        </w:rPr>
        <w:t>н</w:t>
      </w:r>
      <w:r w:rsidRPr="00417482">
        <w:rPr>
          <w:rFonts w:ascii="Arial" w:hAnsi="Arial" w:cs="Arial"/>
          <w:sz w:val="24"/>
          <w:szCs w:val="24"/>
          <w:u w:val="single"/>
        </w:rPr>
        <w:t>а екипа</w:t>
      </w:r>
      <w:r>
        <w:rPr>
          <w:rFonts w:ascii="Arial" w:hAnsi="Arial" w:cs="Arial"/>
          <w:sz w:val="24"/>
          <w:szCs w:val="24"/>
        </w:rPr>
        <w:t>, отговарящ на следните изисквания:</w:t>
      </w:r>
      <w:r w:rsidR="00417482">
        <w:rPr>
          <w:rFonts w:ascii="Arial" w:hAnsi="Arial" w:cs="Arial"/>
          <w:sz w:val="24"/>
          <w:szCs w:val="24"/>
        </w:rPr>
        <w:t xml:space="preserve"> да притежава образователна степен „магистър“ за инженерно образование</w:t>
      </w:r>
      <w:r w:rsidR="004E16C8">
        <w:rPr>
          <w:rFonts w:ascii="Arial" w:hAnsi="Arial" w:cs="Arial"/>
          <w:sz w:val="24"/>
          <w:szCs w:val="24"/>
        </w:rPr>
        <w:t>,</w:t>
      </w:r>
      <w:r w:rsidR="00417482">
        <w:rPr>
          <w:rFonts w:ascii="Arial" w:hAnsi="Arial" w:cs="Arial"/>
          <w:sz w:val="24"/>
          <w:szCs w:val="24"/>
        </w:rPr>
        <w:t xml:space="preserve"> отговарящо на предмета на поръчката и не по-малко от 5 години трудов стаж в сектора на консултантските услуги.</w:t>
      </w:r>
    </w:p>
    <w:p w:rsidR="00417482" w:rsidRDefault="00417482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2A14">
        <w:rPr>
          <w:rFonts w:ascii="Arial" w:hAnsi="Arial" w:cs="Arial"/>
          <w:sz w:val="24"/>
          <w:szCs w:val="24"/>
          <w:u w:val="single"/>
        </w:rPr>
        <w:t>Главен инженер</w:t>
      </w:r>
      <w:r>
        <w:rPr>
          <w:rFonts w:ascii="Arial" w:hAnsi="Arial" w:cs="Arial"/>
          <w:sz w:val="24"/>
          <w:szCs w:val="24"/>
        </w:rPr>
        <w:t xml:space="preserve"> на обекта с образователна степен „магистър“</w:t>
      </w:r>
      <w:r w:rsidRPr="00417482">
        <w:rPr>
          <w:rFonts w:ascii="Arial" w:hAnsi="Arial" w:cs="Arial"/>
          <w:sz w:val="24"/>
          <w:szCs w:val="24"/>
        </w:rPr>
        <w:t xml:space="preserve"> </w:t>
      </w:r>
      <w:r w:rsidR="00E90484">
        <w:rPr>
          <w:rFonts w:ascii="Arial" w:hAnsi="Arial" w:cs="Arial"/>
          <w:sz w:val="24"/>
          <w:szCs w:val="24"/>
        </w:rPr>
        <w:t xml:space="preserve">по специалноста „Строителство на сгради и съоръжения“, или еквивалентна и не по-малко от 3 години професионален </w:t>
      </w:r>
      <w:r>
        <w:rPr>
          <w:rFonts w:ascii="Arial" w:hAnsi="Arial" w:cs="Arial"/>
          <w:sz w:val="24"/>
          <w:szCs w:val="24"/>
        </w:rPr>
        <w:t xml:space="preserve">опит </w:t>
      </w:r>
      <w:r w:rsidR="00E90484">
        <w:rPr>
          <w:rFonts w:ascii="Arial" w:hAnsi="Arial" w:cs="Arial"/>
          <w:sz w:val="24"/>
          <w:szCs w:val="24"/>
        </w:rPr>
        <w:t>в качеството на технически ръководител или строителен надзор, или инвеститорски контрол при из</w:t>
      </w:r>
      <w:r w:rsidR="00CD7254">
        <w:rPr>
          <w:rFonts w:ascii="Arial" w:hAnsi="Arial" w:cs="Arial"/>
          <w:sz w:val="24"/>
          <w:szCs w:val="24"/>
        </w:rPr>
        <w:t>пълнение на СР</w:t>
      </w:r>
      <w:r w:rsidR="00E90484">
        <w:rPr>
          <w:rFonts w:ascii="Arial" w:hAnsi="Arial" w:cs="Arial"/>
          <w:sz w:val="24"/>
          <w:szCs w:val="24"/>
        </w:rPr>
        <w:t>Р, и да е изпълнявал</w:t>
      </w:r>
      <w:r>
        <w:rPr>
          <w:rFonts w:ascii="Arial" w:hAnsi="Arial" w:cs="Arial"/>
          <w:sz w:val="24"/>
          <w:szCs w:val="24"/>
        </w:rPr>
        <w:t xml:space="preserve"> Инженер на поне един строителен обект, отговарящ на категорията на  обекта, предмет на обособената позиция, за която съответния участник е поканен да участва;</w:t>
      </w:r>
    </w:p>
    <w:p w:rsidR="00E90484" w:rsidRDefault="00E90484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90484">
        <w:rPr>
          <w:rFonts w:ascii="Arial" w:hAnsi="Arial" w:cs="Arial"/>
          <w:sz w:val="24"/>
          <w:szCs w:val="24"/>
          <w:u w:val="single"/>
        </w:rPr>
        <w:t>Координатор на проекта</w:t>
      </w:r>
      <w:r w:rsidR="004E16C8" w:rsidRPr="000D3556">
        <w:rPr>
          <w:rFonts w:ascii="Arial" w:hAnsi="Arial" w:cs="Arial"/>
          <w:sz w:val="24"/>
          <w:szCs w:val="24"/>
        </w:rPr>
        <w:t xml:space="preserve"> </w:t>
      </w:r>
      <w:r w:rsidRPr="00E9048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образователна степен „магистър“ </w:t>
      </w:r>
      <w:r w:rsidR="004E16C8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инженер или икономист</w:t>
      </w:r>
      <w:r w:rsidR="004E16C8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</w:rPr>
        <w:t xml:space="preserve"> с професионален опит не по-малко от 3 години като ръководител или координатор на проекти;</w:t>
      </w:r>
    </w:p>
    <w:p w:rsidR="00E90484" w:rsidRDefault="00E90484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A2B7E">
        <w:rPr>
          <w:rFonts w:ascii="Arial" w:hAnsi="Arial" w:cs="Arial"/>
          <w:sz w:val="24"/>
          <w:szCs w:val="24"/>
          <w:u w:val="single"/>
        </w:rPr>
        <w:t>Експерт „Инвеститорски контрол“</w:t>
      </w:r>
      <w:r>
        <w:rPr>
          <w:rFonts w:ascii="Arial" w:hAnsi="Arial" w:cs="Arial"/>
          <w:sz w:val="24"/>
          <w:szCs w:val="24"/>
        </w:rPr>
        <w:t xml:space="preserve"> с образователна степен „маг</w:t>
      </w:r>
      <w:r w:rsidR="00CB298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стър“ като строителен инженер и не по-малко от 3 години практически опит при контро</w:t>
      </w:r>
      <w:r w:rsidR="00CD7254">
        <w:rPr>
          <w:rFonts w:ascii="Arial" w:hAnsi="Arial" w:cs="Arial"/>
          <w:sz w:val="24"/>
          <w:szCs w:val="24"/>
        </w:rPr>
        <w:t>л и отчитане на СР</w:t>
      </w:r>
      <w:r>
        <w:rPr>
          <w:rFonts w:ascii="Arial" w:hAnsi="Arial" w:cs="Arial"/>
          <w:sz w:val="24"/>
          <w:szCs w:val="24"/>
        </w:rPr>
        <w:t xml:space="preserve">Р </w:t>
      </w:r>
      <w:r w:rsidR="00BA2B7E">
        <w:rPr>
          <w:rFonts w:ascii="Arial" w:hAnsi="Arial" w:cs="Arial"/>
          <w:sz w:val="24"/>
          <w:szCs w:val="24"/>
          <w:lang w:val="en-US"/>
        </w:rPr>
        <w:t>(</w:t>
      </w:r>
      <w:r w:rsidR="00BA2B7E">
        <w:rPr>
          <w:rFonts w:ascii="Arial" w:hAnsi="Arial" w:cs="Arial"/>
          <w:sz w:val="24"/>
          <w:szCs w:val="24"/>
        </w:rPr>
        <w:t>инвеститорски контрол</w:t>
      </w:r>
      <w:r w:rsidR="00BA2B7E">
        <w:rPr>
          <w:rFonts w:ascii="Arial" w:hAnsi="Arial" w:cs="Arial"/>
          <w:sz w:val="24"/>
          <w:szCs w:val="24"/>
          <w:lang w:val="en-US"/>
        </w:rPr>
        <w:t>)</w:t>
      </w:r>
      <w:r w:rsidR="00BA2B7E">
        <w:rPr>
          <w:rFonts w:ascii="Arial" w:hAnsi="Arial" w:cs="Arial"/>
          <w:sz w:val="24"/>
          <w:szCs w:val="24"/>
        </w:rPr>
        <w:t>;</w:t>
      </w:r>
    </w:p>
    <w:p w:rsidR="00BA2B7E" w:rsidRDefault="00BA2B7E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A2B7E">
        <w:rPr>
          <w:rFonts w:ascii="Arial" w:hAnsi="Arial" w:cs="Arial"/>
          <w:sz w:val="24"/>
          <w:szCs w:val="24"/>
          <w:u w:val="single"/>
        </w:rPr>
        <w:t>Експерти</w:t>
      </w:r>
      <w:r>
        <w:rPr>
          <w:rFonts w:ascii="Arial" w:hAnsi="Arial" w:cs="Arial"/>
          <w:sz w:val="24"/>
          <w:szCs w:val="24"/>
        </w:rPr>
        <w:t xml:space="preserve"> по всички части на инвестиционния проек</w:t>
      </w:r>
      <w:r w:rsidR="00CD7254">
        <w:rPr>
          <w:rFonts w:ascii="Arial" w:hAnsi="Arial" w:cs="Arial"/>
          <w:sz w:val="24"/>
          <w:szCs w:val="24"/>
        </w:rPr>
        <w:t>т и по всички видове СР</w:t>
      </w:r>
      <w:r w:rsidR="004E16C8">
        <w:rPr>
          <w:rFonts w:ascii="Arial" w:hAnsi="Arial" w:cs="Arial"/>
          <w:sz w:val="24"/>
          <w:szCs w:val="24"/>
        </w:rPr>
        <w:t>Р, в т. ч</w:t>
      </w:r>
      <w:r>
        <w:rPr>
          <w:rFonts w:ascii="Arial" w:hAnsi="Arial" w:cs="Arial"/>
          <w:sz w:val="24"/>
          <w:szCs w:val="24"/>
        </w:rPr>
        <w:t>исло част „Архитектурна“, част “Електро“, част “Отопление и вентилация“, част „Водоснабдяване и канализ</w:t>
      </w:r>
      <w:r w:rsidR="004E16C8">
        <w:rPr>
          <w:rFonts w:ascii="Arial" w:hAnsi="Arial" w:cs="Arial"/>
          <w:sz w:val="24"/>
          <w:szCs w:val="24"/>
        </w:rPr>
        <w:t xml:space="preserve">ация“ и други по преценка </w:t>
      </w:r>
      <w:r w:rsidR="00CD7254">
        <w:rPr>
          <w:rFonts w:ascii="Arial" w:hAnsi="Arial" w:cs="Arial"/>
          <w:sz w:val="24"/>
          <w:szCs w:val="24"/>
        </w:rPr>
        <w:t>на поканения уч</w:t>
      </w:r>
      <w:r w:rsidR="004E16C8">
        <w:rPr>
          <w:rFonts w:ascii="Arial" w:hAnsi="Arial" w:cs="Arial"/>
          <w:sz w:val="24"/>
          <w:szCs w:val="24"/>
        </w:rPr>
        <w:t>астник</w:t>
      </w:r>
      <w:r>
        <w:rPr>
          <w:rFonts w:ascii="Arial" w:hAnsi="Arial" w:cs="Arial"/>
          <w:sz w:val="24"/>
          <w:szCs w:val="24"/>
        </w:rPr>
        <w:t>, необходими за качественото изпълнение на поръчката.</w:t>
      </w:r>
    </w:p>
    <w:p w:rsidR="00BA2B7E" w:rsidRPr="00420EB5" w:rsidRDefault="00BA2B7E" w:rsidP="00DF5A8A">
      <w:pPr>
        <w:jc w:val="both"/>
        <w:rPr>
          <w:rFonts w:ascii="Arial" w:hAnsi="Arial" w:cs="Arial"/>
          <w:i/>
          <w:sz w:val="24"/>
          <w:szCs w:val="24"/>
        </w:rPr>
      </w:pPr>
      <w:r w:rsidRPr="00420EB5">
        <w:rPr>
          <w:rFonts w:ascii="Arial" w:hAnsi="Arial" w:cs="Arial"/>
          <w:i/>
          <w:sz w:val="24"/>
          <w:szCs w:val="24"/>
        </w:rPr>
        <w:t>Изискванията към екипа експерти на участника се доказват със следните документи:</w:t>
      </w:r>
    </w:p>
    <w:p w:rsidR="00BA2B7E" w:rsidRDefault="00BA2B7E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а/ професионална автобиография;</w:t>
      </w:r>
    </w:p>
    <w:p w:rsidR="00BA2B7E" w:rsidRDefault="00BA2B7E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б/ заверено копие от диплом за завър</w:t>
      </w:r>
      <w:r w:rsidR="004E16C8">
        <w:rPr>
          <w:rFonts w:ascii="Arial" w:hAnsi="Arial" w:cs="Arial"/>
          <w:sz w:val="24"/>
          <w:szCs w:val="24"/>
        </w:rPr>
        <w:t>ш</w:t>
      </w:r>
      <w:r>
        <w:rPr>
          <w:rFonts w:ascii="Arial" w:hAnsi="Arial" w:cs="Arial"/>
          <w:sz w:val="24"/>
          <w:szCs w:val="24"/>
        </w:rPr>
        <w:t>ено образование по изискуемата специалност и образователна степен;</w:t>
      </w:r>
    </w:p>
    <w:p w:rsidR="00BA2B7E" w:rsidRPr="00BA2B7E" w:rsidRDefault="00BA2B7E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в/ </w:t>
      </w:r>
      <w:r w:rsidR="00420EB5">
        <w:rPr>
          <w:rFonts w:ascii="Arial" w:hAnsi="Arial" w:cs="Arial"/>
          <w:sz w:val="24"/>
          <w:szCs w:val="24"/>
        </w:rPr>
        <w:t>доказателства за професионален опит: копия от тр</w:t>
      </w:r>
      <w:r w:rsidR="004E16C8">
        <w:rPr>
          <w:rFonts w:ascii="Arial" w:hAnsi="Arial" w:cs="Arial"/>
          <w:sz w:val="24"/>
          <w:szCs w:val="24"/>
        </w:rPr>
        <w:t xml:space="preserve">удови или служебни книжки, или </w:t>
      </w:r>
      <w:r w:rsidR="00420EB5">
        <w:rPr>
          <w:rFonts w:ascii="Arial" w:hAnsi="Arial" w:cs="Arial"/>
          <w:sz w:val="24"/>
          <w:szCs w:val="24"/>
        </w:rPr>
        <w:t>трудови</w:t>
      </w:r>
      <w:r w:rsidR="004E16C8">
        <w:rPr>
          <w:rFonts w:ascii="Arial" w:hAnsi="Arial" w:cs="Arial"/>
          <w:sz w:val="24"/>
          <w:szCs w:val="24"/>
        </w:rPr>
        <w:t xml:space="preserve"> </w:t>
      </w:r>
      <w:r w:rsidR="00420EB5">
        <w:rPr>
          <w:rFonts w:ascii="Arial" w:hAnsi="Arial" w:cs="Arial"/>
          <w:sz w:val="24"/>
          <w:szCs w:val="24"/>
        </w:rPr>
        <w:t>и/или граждански договори, препоръки от някой от участниците в процеса на строителството по смис</w:t>
      </w:r>
      <w:r w:rsidR="004E16C8">
        <w:rPr>
          <w:rFonts w:ascii="Arial" w:hAnsi="Arial" w:cs="Arial"/>
          <w:sz w:val="24"/>
          <w:szCs w:val="24"/>
        </w:rPr>
        <w:t>ъла на ЗУТ, или от лицето на ко</w:t>
      </w:r>
      <w:r w:rsidR="00420EB5">
        <w:rPr>
          <w:rFonts w:ascii="Arial" w:hAnsi="Arial" w:cs="Arial"/>
          <w:sz w:val="24"/>
          <w:szCs w:val="24"/>
        </w:rPr>
        <w:t>мпанията, към която са работили към момента на изпълнение на всеки конкретен обект.</w:t>
      </w:r>
    </w:p>
    <w:p w:rsidR="00BA2B7E" w:rsidRDefault="00BA2B7E" w:rsidP="00DF5A8A">
      <w:pPr>
        <w:jc w:val="both"/>
        <w:rPr>
          <w:rFonts w:ascii="Arial" w:hAnsi="Arial" w:cs="Arial"/>
          <w:sz w:val="24"/>
          <w:szCs w:val="24"/>
        </w:rPr>
      </w:pPr>
      <w:r w:rsidRPr="00BA2B7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Участникът да разполага със собствена, или наета техника за изпълнение на </w:t>
      </w:r>
      <w:r w:rsidR="004E16C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оръчката;</w:t>
      </w:r>
    </w:p>
    <w:p w:rsidR="00420EB5" w:rsidRPr="00420EB5" w:rsidRDefault="00420EB5" w:rsidP="00DF5A8A">
      <w:pPr>
        <w:jc w:val="both"/>
        <w:rPr>
          <w:rFonts w:ascii="Arial" w:hAnsi="Arial" w:cs="Arial"/>
          <w:i/>
          <w:sz w:val="24"/>
          <w:szCs w:val="24"/>
        </w:rPr>
      </w:pPr>
      <w:r w:rsidRPr="00420EB5">
        <w:rPr>
          <w:rFonts w:ascii="Arial" w:hAnsi="Arial" w:cs="Arial"/>
          <w:i/>
          <w:sz w:val="24"/>
          <w:szCs w:val="24"/>
        </w:rPr>
        <w:t xml:space="preserve">Изискването се доказва с декларация, свободен текст за притежание на собствена или наета техника за изпълнение </w:t>
      </w:r>
      <w:r>
        <w:rPr>
          <w:rFonts w:ascii="Arial" w:hAnsi="Arial" w:cs="Arial"/>
          <w:i/>
          <w:sz w:val="24"/>
          <w:szCs w:val="24"/>
        </w:rPr>
        <w:t>н</w:t>
      </w:r>
      <w:r w:rsidRPr="00420EB5">
        <w:rPr>
          <w:rFonts w:ascii="Arial" w:hAnsi="Arial" w:cs="Arial"/>
          <w:i/>
          <w:sz w:val="24"/>
          <w:szCs w:val="24"/>
        </w:rPr>
        <w:t>а поръчката.</w:t>
      </w:r>
      <w:r w:rsidR="004E16C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При наета техника се прилага извлечение от договора за наем.</w:t>
      </w:r>
    </w:p>
    <w:p w:rsidR="00D94AE7" w:rsidRDefault="00BA2B7E" w:rsidP="00DF5A8A">
      <w:pPr>
        <w:jc w:val="both"/>
        <w:rPr>
          <w:rFonts w:ascii="Arial" w:hAnsi="Arial" w:cs="Arial"/>
          <w:sz w:val="24"/>
          <w:szCs w:val="24"/>
        </w:rPr>
      </w:pPr>
      <w:r w:rsidRPr="00BA2B7E">
        <w:rPr>
          <w:rFonts w:ascii="Arial" w:hAnsi="Arial" w:cs="Arial"/>
          <w:b/>
          <w:sz w:val="24"/>
          <w:szCs w:val="24"/>
        </w:rPr>
        <w:lastRenderedPageBreak/>
        <w:t>6</w:t>
      </w:r>
      <w:r>
        <w:rPr>
          <w:rFonts w:ascii="Arial" w:hAnsi="Arial" w:cs="Arial"/>
          <w:sz w:val="24"/>
          <w:szCs w:val="24"/>
        </w:rPr>
        <w:t xml:space="preserve">. Участникът да има въведена система за управление на качеството, за което да притежава валиден сертификат </w:t>
      </w:r>
      <w:r>
        <w:rPr>
          <w:rFonts w:ascii="Arial" w:hAnsi="Arial" w:cs="Arial"/>
          <w:sz w:val="24"/>
          <w:szCs w:val="24"/>
          <w:lang w:val="en-US"/>
        </w:rPr>
        <w:t>ISO</w:t>
      </w:r>
      <w:r>
        <w:rPr>
          <w:rFonts w:ascii="Arial" w:hAnsi="Arial" w:cs="Arial"/>
          <w:sz w:val="24"/>
          <w:szCs w:val="24"/>
        </w:rPr>
        <w:t xml:space="preserve"> 9001:2008, или еквивалент</w:t>
      </w:r>
      <w:r w:rsidR="00D94AE7">
        <w:rPr>
          <w:rFonts w:ascii="Arial" w:hAnsi="Arial" w:cs="Arial"/>
          <w:sz w:val="24"/>
          <w:szCs w:val="24"/>
        </w:rPr>
        <w:t>.</w:t>
      </w:r>
      <w:r w:rsidR="00420EB5">
        <w:rPr>
          <w:rFonts w:ascii="Arial" w:hAnsi="Arial" w:cs="Arial"/>
          <w:sz w:val="24"/>
          <w:szCs w:val="24"/>
        </w:rPr>
        <w:t>;</w:t>
      </w:r>
    </w:p>
    <w:p w:rsidR="00420EB5" w:rsidRDefault="00420EB5" w:rsidP="00DF5A8A">
      <w:pPr>
        <w:jc w:val="both"/>
        <w:rPr>
          <w:rFonts w:ascii="Arial" w:hAnsi="Arial" w:cs="Arial"/>
          <w:i/>
          <w:sz w:val="24"/>
          <w:szCs w:val="24"/>
        </w:rPr>
      </w:pPr>
      <w:r w:rsidRPr="00420EB5">
        <w:rPr>
          <w:rFonts w:ascii="Arial" w:hAnsi="Arial" w:cs="Arial"/>
          <w:i/>
          <w:sz w:val="24"/>
          <w:szCs w:val="24"/>
        </w:rPr>
        <w:t xml:space="preserve">Изискването се доказва със заверено копие на валиден сертификат </w:t>
      </w:r>
      <w:r w:rsidRPr="00420EB5">
        <w:rPr>
          <w:rFonts w:ascii="Arial" w:hAnsi="Arial" w:cs="Arial"/>
          <w:i/>
          <w:sz w:val="24"/>
          <w:szCs w:val="24"/>
          <w:lang w:val="en-US"/>
        </w:rPr>
        <w:t>ISO</w:t>
      </w:r>
      <w:r w:rsidRPr="00420EB5">
        <w:rPr>
          <w:rFonts w:ascii="Arial" w:hAnsi="Arial" w:cs="Arial"/>
          <w:i/>
          <w:sz w:val="24"/>
          <w:szCs w:val="24"/>
        </w:rPr>
        <w:t xml:space="preserve"> 9001:2008, или еквивалент</w:t>
      </w:r>
      <w:r w:rsidR="004E16C8">
        <w:rPr>
          <w:rFonts w:ascii="Arial" w:hAnsi="Arial" w:cs="Arial"/>
          <w:i/>
          <w:sz w:val="24"/>
          <w:szCs w:val="24"/>
        </w:rPr>
        <w:t>.</w:t>
      </w:r>
    </w:p>
    <w:p w:rsidR="002B238F" w:rsidRDefault="002B238F" w:rsidP="00DF5A8A">
      <w:pPr>
        <w:jc w:val="both"/>
        <w:rPr>
          <w:rFonts w:ascii="Arial" w:hAnsi="Arial" w:cs="Arial"/>
          <w:b/>
          <w:sz w:val="24"/>
          <w:szCs w:val="24"/>
        </w:rPr>
      </w:pPr>
      <w:r w:rsidRPr="002B238F">
        <w:rPr>
          <w:rFonts w:ascii="Arial" w:hAnsi="Arial" w:cs="Arial"/>
          <w:b/>
          <w:sz w:val="24"/>
          <w:szCs w:val="24"/>
        </w:rPr>
        <w:t>5. Изисквания за подготовка на техническо предложение за изпълнение на поръчката:</w:t>
      </w:r>
    </w:p>
    <w:p w:rsidR="002B238F" w:rsidRDefault="002B238F" w:rsidP="00DF5A8A">
      <w:pPr>
        <w:jc w:val="both"/>
        <w:rPr>
          <w:rFonts w:ascii="Arial" w:hAnsi="Arial" w:cs="Arial"/>
          <w:sz w:val="24"/>
          <w:szCs w:val="24"/>
        </w:rPr>
      </w:pPr>
      <w:r w:rsidRPr="002B238F">
        <w:rPr>
          <w:rFonts w:ascii="Arial" w:hAnsi="Arial" w:cs="Arial"/>
          <w:sz w:val="24"/>
          <w:szCs w:val="24"/>
        </w:rPr>
        <w:t>Техническ</w:t>
      </w:r>
      <w:r>
        <w:rPr>
          <w:rFonts w:ascii="Arial" w:hAnsi="Arial" w:cs="Arial"/>
          <w:sz w:val="24"/>
          <w:szCs w:val="24"/>
        </w:rPr>
        <w:t>о</w:t>
      </w:r>
      <w:r w:rsidRPr="002B238F">
        <w:rPr>
          <w:rFonts w:ascii="Arial" w:hAnsi="Arial" w:cs="Arial"/>
          <w:sz w:val="24"/>
          <w:szCs w:val="24"/>
        </w:rPr>
        <w:t>то</w:t>
      </w:r>
      <w:r>
        <w:rPr>
          <w:rFonts w:ascii="Arial" w:hAnsi="Arial" w:cs="Arial"/>
          <w:sz w:val="24"/>
          <w:szCs w:val="24"/>
        </w:rPr>
        <w:t xml:space="preserve"> предложение на участника, поканен за участие в процедура на договаряне без обявление по условията на чл.</w:t>
      </w:r>
      <w:r w:rsidR="00A254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90, ал.1, т.4 от ЗОП се изготвя в свободен текст, в съответствие с настоящата Техническа спецификация.</w:t>
      </w:r>
    </w:p>
    <w:p w:rsidR="002B238F" w:rsidRDefault="002B238F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Техническото предложение да съдържа:</w:t>
      </w:r>
    </w:p>
    <w:p w:rsidR="002B238F" w:rsidRDefault="002B238F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План за организация на изпълнение на предмета на обществената поръчка, ведно с линеен график на изпълнението;</w:t>
      </w:r>
    </w:p>
    <w:p w:rsidR="002B238F" w:rsidRDefault="002B238F" w:rsidP="00DF5A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Описание на методологията за осъществяване на инвеститорския контрол и строителния надзор и мерки и средства за гарантиране качеството на </w:t>
      </w:r>
      <w:r w:rsidR="006867B2">
        <w:rPr>
          <w:rFonts w:ascii="Arial" w:hAnsi="Arial" w:cs="Arial"/>
          <w:sz w:val="24"/>
          <w:szCs w:val="24"/>
        </w:rPr>
        <w:t>изготвяне на проекта</w:t>
      </w:r>
      <w:r w:rsidR="00CD7254">
        <w:rPr>
          <w:rFonts w:ascii="Arial" w:hAnsi="Arial" w:cs="Arial"/>
          <w:sz w:val="24"/>
          <w:szCs w:val="24"/>
        </w:rPr>
        <w:t>, качеството на изпълнение на СР</w:t>
      </w:r>
      <w:r w:rsidR="006867B2">
        <w:rPr>
          <w:rFonts w:ascii="Arial" w:hAnsi="Arial" w:cs="Arial"/>
          <w:sz w:val="24"/>
          <w:szCs w:val="24"/>
        </w:rPr>
        <w:t>Р, качеството на влаганите материали.</w:t>
      </w:r>
    </w:p>
    <w:p w:rsidR="007E4403" w:rsidRPr="007E4403" w:rsidRDefault="007E4403" w:rsidP="00DF5A8A">
      <w:pPr>
        <w:jc w:val="both"/>
        <w:rPr>
          <w:rFonts w:ascii="Arial" w:hAnsi="Arial" w:cs="Arial"/>
          <w:sz w:val="24"/>
          <w:szCs w:val="24"/>
        </w:rPr>
      </w:pPr>
      <w:r w:rsidRPr="00F3731E">
        <w:rPr>
          <w:rFonts w:ascii="Arial" w:hAnsi="Arial" w:cs="Arial"/>
          <w:sz w:val="24"/>
          <w:szCs w:val="24"/>
          <w:u w:val="single"/>
        </w:rPr>
        <w:t>ЗАБЕЛЕЖКА:</w:t>
      </w:r>
      <w:r w:rsidRPr="00F3731E">
        <w:rPr>
          <w:rFonts w:ascii="Arial" w:hAnsi="Arial" w:cs="Arial"/>
          <w:sz w:val="24"/>
          <w:szCs w:val="24"/>
        </w:rPr>
        <w:t xml:space="preserve"> Непредставянето на някой от изискуемите документи ще се счита за основание </w:t>
      </w:r>
      <w:r w:rsidR="00A63068" w:rsidRPr="00F3731E">
        <w:rPr>
          <w:rFonts w:ascii="Arial" w:hAnsi="Arial" w:cs="Arial"/>
          <w:sz w:val="24"/>
          <w:szCs w:val="24"/>
        </w:rPr>
        <w:t>за недопускане на</w:t>
      </w:r>
      <w:r w:rsidRPr="00F3731E">
        <w:rPr>
          <w:rFonts w:ascii="Arial" w:hAnsi="Arial" w:cs="Arial"/>
          <w:sz w:val="24"/>
          <w:szCs w:val="24"/>
        </w:rPr>
        <w:t xml:space="preserve"> съответния участник</w:t>
      </w:r>
      <w:r w:rsidR="00A63068" w:rsidRPr="00F3731E">
        <w:rPr>
          <w:rFonts w:ascii="Arial" w:hAnsi="Arial" w:cs="Arial"/>
          <w:sz w:val="24"/>
          <w:szCs w:val="24"/>
        </w:rPr>
        <w:t xml:space="preserve"> до по-нататъшно участие в процедурата на договаряне и за негов</w:t>
      </w:r>
      <w:bookmarkStart w:id="0" w:name="_GoBack"/>
      <w:bookmarkEnd w:id="0"/>
      <w:r w:rsidR="00A63068" w:rsidRPr="00F3731E">
        <w:rPr>
          <w:rFonts w:ascii="Arial" w:hAnsi="Arial" w:cs="Arial"/>
          <w:sz w:val="24"/>
          <w:szCs w:val="24"/>
        </w:rPr>
        <w:t>ото отстраняване</w:t>
      </w:r>
      <w:r w:rsidRPr="00F3731E">
        <w:rPr>
          <w:rFonts w:ascii="Arial" w:hAnsi="Arial" w:cs="Arial"/>
          <w:sz w:val="24"/>
          <w:szCs w:val="24"/>
        </w:rPr>
        <w:t>.</w:t>
      </w:r>
    </w:p>
    <w:sectPr w:rsidR="007E4403" w:rsidRPr="007E4403" w:rsidSect="00D94AE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2F"/>
    <w:rsid w:val="000756E8"/>
    <w:rsid w:val="000D3556"/>
    <w:rsid w:val="000F3200"/>
    <w:rsid w:val="001F2A14"/>
    <w:rsid w:val="002B238F"/>
    <w:rsid w:val="002B2F2F"/>
    <w:rsid w:val="00417482"/>
    <w:rsid w:val="00420EB5"/>
    <w:rsid w:val="004E16C8"/>
    <w:rsid w:val="00545335"/>
    <w:rsid w:val="005D6163"/>
    <w:rsid w:val="005E1D5C"/>
    <w:rsid w:val="006867B2"/>
    <w:rsid w:val="00743D5E"/>
    <w:rsid w:val="007E4403"/>
    <w:rsid w:val="009D794A"/>
    <w:rsid w:val="00A25404"/>
    <w:rsid w:val="00A441CC"/>
    <w:rsid w:val="00A63068"/>
    <w:rsid w:val="00AC7D2F"/>
    <w:rsid w:val="00BA2B7E"/>
    <w:rsid w:val="00BE04D9"/>
    <w:rsid w:val="00C93E98"/>
    <w:rsid w:val="00CB2980"/>
    <w:rsid w:val="00CD7254"/>
    <w:rsid w:val="00D6276D"/>
    <w:rsid w:val="00D94AE7"/>
    <w:rsid w:val="00DF5A8A"/>
    <w:rsid w:val="00E90484"/>
    <w:rsid w:val="00EA1C59"/>
    <w:rsid w:val="00F3731E"/>
    <w:rsid w:val="00F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Mayia Alimanova</cp:lastModifiedBy>
  <cp:revision>17</cp:revision>
  <dcterms:created xsi:type="dcterms:W3CDTF">2014-02-21T09:29:00Z</dcterms:created>
  <dcterms:modified xsi:type="dcterms:W3CDTF">2014-02-25T06:59:00Z</dcterms:modified>
</cp:coreProperties>
</file>