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09D08B82" w14:textId="48948413" w:rsidR="00BE135F" w:rsidRPr="004A4EA9" w:rsidRDefault="00C815CE" w:rsidP="004A4EA9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уснатите кандидати за </w:t>
      </w:r>
      <w:r w:rsidR="008069AA" w:rsidRPr="008069AA">
        <w:rPr>
          <w:rFonts w:ascii="Times New Roman" w:eastAsia="Times New Roman" w:hAnsi="Times New Roman" w:cs="Times New Roman"/>
          <w:sz w:val="24"/>
          <w:szCs w:val="24"/>
        </w:rPr>
        <w:t>„Началник отдел“ „Дъблин“,</w:t>
      </w:r>
      <w:r w:rsidR="004A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9AA" w:rsidRPr="008069AA">
        <w:rPr>
          <w:rFonts w:ascii="Times New Roman" w:eastAsia="Times New Roman" w:hAnsi="Times New Roman" w:cs="Times New Roman"/>
          <w:sz w:val="24"/>
          <w:szCs w:val="24"/>
        </w:rPr>
        <w:t>дирекция „Качество на процедурата за международна закрила“</w:t>
      </w:r>
      <w:r w:rsidR="00806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ДАБ при МС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4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обявен </w:t>
      </w:r>
      <w:r w:rsidR="00921606" w:rsidRPr="008069AA">
        <w:rPr>
          <w:rFonts w:ascii="Times New Roman" w:eastAsia="Times New Roman" w:hAnsi="Times New Roman" w:cs="Times New Roman"/>
          <w:sz w:val="24"/>
          <w:szCs w:val="24"/>
        </w:rPr>
        <w:t>със З</w:t>
      </w:r>
      <w:r w:rsidRPr="008069AA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8069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069AA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8069AA" w:rsidRPr="008069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A95" w:rsidRPr="008069AA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8069AA" w:rsidRPr="008069AA">
        <w:rPr>
          <w:rFonts w:ascii="Times New Roman" w:eastAsia="Times New Roman" w:hAnsi="Times New Roman" w:cs="Times New Roman"/>
          <w:sz w:val="24"/>
          <w:szCs w:val="24"/>
        </w:rPr>
        <w:t>36/16.01</w:t>
      </w:r>
      <w:r w:rsidRPr="008069A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069AA" w:rsidRPr="008069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69A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28686C5F" w:rsidR="00F241AE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 xml:space="preserve">Конкурсната комисия, определена със </w:t>
      </w:r>
      <w:r w:rsidR="00C67B07" w:rsidRPr="00DF74EB">
        <w:rPr>
          <w:rFonts w:ascii="Times New Roman" w:eastAsia="Times New Roman" w:hAnsi="Times New Roman" w:cs="Times New Roman"/>
          <w:sz w:val="24"/>
          <w:szCs w:val="24"/>
        </w:rPr>
        <w:t>заповед №</w:t>
      </w:r>
      <w:r w:rsidR="000C7410" w:rsidRPr="00DF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DF74EB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DF74EB" w:rsidRPr="00DF74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675C" w:rsidRPr="00DF74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DF74EB" w:rsidRPr="00DF74EB">
        <w:rPr>
          <w:rFonts w:ascii="Times New Roman" w:eastAsia="Times New Roman" w:hAnsi="Times New Roman" w:cs="Times New Roman"/>
          <w:sz w:val="24"/>
          <w:szCs w:val="24"/>
        </w:rPr>
        <w:t>5-65/27.01</w:t>
      </w:r>
      <w:r w:rsidR="000C6FF5" w:rsidRPr="00DF74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0F6" w:rsidRPr="00DF74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74EB" w:rsidRPr="00DF74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3768" w:rsidRPr="00DF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DF74E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1AA17FBE" w14:textId="77777777" w:rsidR="00EC2397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089DF1A" w14:textId="2CF58909" w:rsidR="002D363F" w:rsidRPr="00794188" w:rsidRDefault="008069AA" w:rsidP="00794188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Елена </w:t>
      </w:r>
      <w:r w:rsidR="004A4EA9">
        <w:rPr>
          <w:rFonts w:ascii="Times New Roman" w:eastAsiaTheme="minorEastAsia" w:hAnsi="Times New Roman" w:cs="Times New Roman"/>
          <w:b/>
          <w:sz w:val="24"/>
          <w:szCs w:val="24"/>
        </w:rPr>
        <w:t xml:space="preserve">Димитрова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</w:rPr>
        <w:t>Захариева.</w:t>
      </w:r>
    </w:p>
    <w:p w14:paraId="71187DB6" w14:textId="77777777" w:rsidR="00276213" w:rsidRPr="00276213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9BB563" w14:textId="77777777" w:rsidR="004668B2" w:rsidRPr="008762EE" w:rsidRDefault="008762EE" w:rsidP="001541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606">
        <w:rPr>
          <w:rFonts w:ascii="Times New Roman" w:eastAsiaTheme="minorEastAsia" w:hAnsi="Times New Roman" w:cs="Times New Roman"/>
          <w:b/>
          <w:sz w:val="24"/>
          <w:szCs w:val="24"/>
        </w:rPr>
        <w:t>Няма.</w:t>
      </w:r>
      <w:r w:rsidR="004668B2" w:rsidRPr="0046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A83FD" w14:textId="261C9D6C" w:rsidR="004668B2" w:rsidRPr="004668B2" w:rsidRDefault="004668B2" w:rsidP="001541F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F74EB" w:rsidRPr="00DF74EB">
        <w:rPr>
          <w:rFonts w:ascii="Times New Roman" w:eastAsia="Times New Roman" w:hAnsi="Times New Roman" w:cs="Times New Roman"/>
          <w:b/>
          <w:sz w:val="24"/>
          <w:szCs w:val="24"/>
        </w:rPr>
        <w:t>06.02.2025</w:t>
      </w:r>
      <w:r w:rsidRPr="00DF74EB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DF74EB" w:rsidRPr="00DF74EB">
        <w:rPr>
          <w:rFonts w:ascii="Times New Roman" w:eastAsia="Times New Roman" w:hAnsi="Times New Roman" w:cs="Times New Roman"/>
          <w:b/>
          <w:sz w:val="24"/>
          <w:szCs w:val="24"/>
        </w:rPr>
        <w:t>от 14.0</w:t>
      </w:r>
      <w:r w:rsidRPr="00DF74EB">
        <w:rPr>
          <w:rFonts w:ascii="Times New Roman" w:eastAsia="Times New Roman" w:hAnsi="Times New Roman" w:cs="Times New Roman"/>
          <w:b/>
          <w:sz w:val="24"/>
          <w:szCs w:val="24"/>
        </w:rPr>
        <w:t>0 ч.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>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7F63F67" w14:textId="77777777" w:rsidR="004668B2" w:rsidRPr="004668B2" w:rsidRDefault="004668B2" w:rsidP="001541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0E034D97" w14:textId="7069DE4C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убежището и бежанците;</w:t>
      </w:r>
    </w:p>
    <w:p w14:paraId="484FA7D6" w14:textId="2881ED6A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социално подпомагане;</w:t>
      </w:r>
    </w:p>
    <w:p w14:paraId="51E21032" w14:textId="1B7DD340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закрила на детето;</w:t>
      </w:r>
    </w:p>
    <w:p w14:paraId="325221F0" w14:textId="451E0CA0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администрацията;</w:t>
      </w:r>
    </w:p>
    <w:p w14:paraId="1A6E22E2" w14:textId="2CD72FD1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Закона за държавния служител;</w:t>
      </w:r>
    </w:p>
    <w:p w14:paraId="30827F8B" w14:textId="565228A9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Кодекс на труда;</w:t>
      </w:r>
    </w:p>
    <w:p w14:paraId="028BFFC8" w14:textId="28EEBD07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 xml:space="preserve">Устройствен </w:t>
      </w:r>
      <w:r>
        <w:rPr>
          <w:rFonts w:ascii="Times New Roman" w:hAnsi="Times New Roman" w:cs="Times New Roman"/>
          <w:sz w:val="24"/>
          <w:szCs w:val="24"/>
        </w:rPr>
        <w:t>правилник на ДАБ при МС;</w:t>
      </w:r>
    </w:p>
    <w:p w14:paraId="52A85314" w14:textId="69D68304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ДИРЕКТИВА 2013/33/ЕС НА ЕВРОПЕЙСКИЯ ПАРЛАМЕНТ И НА СЪВЕТА от 26 юни 2013 година за определяне на стандарти, относно приемането на кан</w:t>
      </w:r>
      <w:r>
        <w:rPr>
          <w:rFonts w:ascii="Times New Roman" w:hAnsi="Times New Roman" w:cs="Times New Roman"/>
          <w:sz w:val="24"/>
          <w:szCs w:val="24"/>
        </w:rPr>
        <w:t>дидати за международна закрила;</w:t>
      </w:r>
    </w:p>
    <w:p w14:paraId="02C6AE0A" w14:textId="656D299C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ДИРЕКТИВА 2011/95/ЕС НА ЕВРОПЕЙСКИЯ ПАРЛАМЕНТ И НА СЪВЕТА от 13 декември 2011 година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3870">
        <w:rPr>
          <w:rFonts w:ascii="Times New Roman" w:hAnsi="Times New Roman" w:cs="Times New Roman"/>
          <w:sz w:val="24"/>
          <w:szCs w:val="24"/>
        </w:rPr>
        <w:t xml:space="preserve"> относно стандарти за определянето на граждани на трети държави или лица без гражданство като лица, на които е предоставена международна закрила, за единния статут на бежанците или на лицата, които отговарят на условията за субсидиарна закрила, както и за съдържан</w:t>
      </w:r>
      <w:r>
        <w:rPr>
          <w:rFonts w:ascii="Times New Roman" w:hAnsi="Times New Roman" w:cs="Times New Roman"/>
          <w:sz w:val="24"/>
          <w:szCs w:val="24"/>
        </w:rPr>
        <w:t>ието на предоставената закрила;</w:t>
      </w:r>
    </w:p>
    <w:p w14:paraId="1DE7CC6D" w14:textId="27E23ADD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Регламент (ЕС) № 604/2013 на Европейския парламент и на Съвета от 26 юни 2013 година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</w:t>
      </w:r>
      <w:r>
        <w:rPr>
          <w:rFonts w:ascii="Times New Roman" w:hAnsi="Times New Roman" w:cs="Times New Roman"/>
          <w:sz w:val="24"/>
          <w:szCs w:val="24"/>
        </w:rPr>
        <w:t>ва или от лице без гражданство;</w:t>
      </w:r>
    </w:p>
    <w:p w14:paraId="17D0CF55" w14:textId="77777777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Регламент (ЕС) № 603/2013 на Европейския парламент и на Съвета от 26 юни 2013 година за създаване на система Евродак за сравняване на дактилоскопични отпечатъци с оглед ефективното прилагане на Регламент (ЕС) № 604/2013 за установяване на критерии и механизми за определяне на държавата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 xml:space="preserve">членка, компетентна за разглеждането на молба за </w:t>
      </w:r>
    </w:p>
    <w:p w14:paraId="4C8EF961" w14:textId="4529D1EB" w:rsidR="002C3870" w:rsidRPr="002C3870" w:rsidRDefault="002C3870" w:rsidP="002C387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lastRenderedPageBreak/>
        <w:t>международна закрила,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>членки и Европол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3870">
        <w:rPr>
          <w:rFonts w:ascii="Times New Roman" w:hAnsi="Times New Roman" w:cs="Times New Roman"/>
          <w:sz w:val="24"/>
          <w:szCs w:val="24"/>
        </w:rPr>
        <w:t xml:space="preserve"> за целите на правоприлагането и за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>на Регламент (ЕС) № 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правосъдието.</w:t>
      </w:r>
    </w:p>
    <w:p w14:paraId="1370D373" w14:textId="77777777" w:rsidR="00921606" w:rsidRDefault="00921606" w:rsidP="001541F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A995" w14:textId="418C398C" w:rsidR="004668B2" w:rsidRPr="004668B2" w:rsidRDefault="004668B2" w:rsidP="001541FB">
      <w:pPr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Интервюто с допуснати след теста кандидати ще се проведе в същия ден </w:t>
      </w:r>
      <w:r w:rsidR="006F2F59" w:rsidRPr="006F2F59">
        <w:rPr>
          <w:rFonts w:ascii="Times New Roman" w:eastAsia="Times New Roman" w:hAnsi="Times New Roman" w:cs="Times New Roman"/>
          <w:sz w:val="24"/>
          <w:szCs w:val="24"/>
        </w:rPr>
        <w:t>от 16.00</w:t>
      </w:r>
      <w:r w:rsidRPr="002C3870">
        <w:rPr>
          <w:rFonts w:ascii="Times New Roman" w:eastAsia="Times New Roman" w:hAnsi="Times New Roman" w:cs="Times New Roman"/>
          <w:sz w:val="24"/>
          <w:szCs w:val="24"/>
        </w:rPr>
        <w:t xml:space="preserve"> часа в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„Княгиня Мария Луиза“ № 114Б.</w:t>
      </w:r>
    </w:p>
    <w:p w14:paraId="65B2ABEB" w14:textId="77777777" w:rsidR="00EC2397" w:rsidRDefault="00EC2397" w:rsidP="004668B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7A3AB4" w14:textId="77777777" w:rsidR="00921606" w:rsidRDefault="00921606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62AC72E" w14:textId="77777777" w:rsidR="008762EE" w:rsidRDefault="008762EE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1340C51" w14:textId="5005BF28" w:rsidR="00B21E05" w:rsidRPr="002C3870" w:rsidRDefault="0088614F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конкурсната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комисия:</w:t>
      </w:r>
      <w:r w:rsidR="00B21E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B21E05" w:rsidRPr="00B21E0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</w:t>
      </w:r>
      <w:r w:rsidR="002C38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14:paraId="34C93FCA" w14:textId="77777777" w:rsidR="00B21E05" w:rsidRDefault="00B21E05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A10359" w14:textId="07833FDF" w:rsidR="00921606" w:rsidRDefault="00921606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135F56C" w14:textId="1E151EE8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B4F68A0" w14:textId="206D7A66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2FD5E58" w14:textId="6D190DC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532E495" w14:textId="3C781F0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4BA6A9" w14:textId="5C458E0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366FE01" w14:textId="512B6D8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A1626AC" w14:textId="0ED6384E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B3AB511" w14:textId="264137E0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F095907" w14:textId="14A9346B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A4C9C4D" w14:textId="28150EFD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AECD1A8" w14:textId="7A33FA63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719986F" w14:textId="6BF9A686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3765877" w14:textId="4E2CBBC0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52B8B85" w14:textId="12942DD5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9AF06EA" w14:textId="2AA9243D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5DFFAD9" w14:textId="6CA723A2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30EDEA8" w14:textId="4C80C6F2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35D0BAF" w14:textId="2395DCEB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748DA85" w14:textId="50F3EE2B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904B6E5" w14:textId="04E94FC7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5A63DF1" w14:textId="55A30650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E1F6E24" w14:textId="6401A071" w:rsidR="002C3870" w:rsidRPr="00921606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0A3470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2C3870">
      <w:footerReference w:type="default" r:id="rId11"/>
      <w:pgSz w:w="11906" w:h="16838"/>
      <w:pgMar w:top="284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0C04"/>
    <w:multiLevelType w:val="hybridMultilevel"/>
    <w:tmpl w:val="1714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A675C"/>
    <w:rsid w:val="000C6FCE"/>
    <w:rsid w:val="000C6FF5"/>
    <w:rsid w:val="000C7410"/>
    <w:rsid w:val="001541FB"/>
    <w:rsid w:val="00182C4A"/>
    <w:rsid w:val="00185DE0"/>
    <w:rsid w:val="001F47F8"/>
    <w:rsid w:val="002230FE"/>
    <w:rsid w:val="002677EC"/>
    <w:rsid w:val="00276213"/>
    <w:rsid w:val="002766CD"/>
    <w:rsid w:val="002A0159"/>
    <w:rsid w:val="002B7550"/>
    <w:rsid w:val="002C3870"/>
    <w:rsid w:val="002D363F"/>
    <w:rsid w:val="002D6339"/>
    <w:rsid w:val="002D66CB"/>
    <w:rsid w:val="002F0F20"/>
    <w:rsid w:val="002F2299"/>
    <w:rsid w:val="0033002D"/>
    <w:rsid w:val="00377C97"/>
    <w:rsid w:val="003A4DB1"/>
    <w:rsid w:val="003B3768"/>
    <w:rsid w:val="003E2A90"/>
    <w:rsid w:val="003E314A"/>
    <w:rsid w:val="0043377E"/>
    <w:rsid w:val="00446C03"/>
    <w:rsid w:val="004668B2"/>
    <w:rsid w:val="00466BEF"/>
    <w:rsid w:val="004730DF"/>
    <w:rsid w:val="0048024B"/>
    <w:rsid w:val="004A4EA9"/>
    <w:rsid w:val="0052120E"/>
    <w:rsid w:val="005219E6"/>
    <w:rsid w:val="00556F6B"/>
    <w:rsid w:val="0056366C"/>
    <w:rsid w:val="00586D4B"/>
    <w:rsid w:val="005A10F6"/>
    <w:rsid w:val="005D103E"/>
    <w:rsid w:val="005E131E"/>
    <w:rsid w:val="006136E1"/>
    <w:rsid w:val="0063566A"/>
    <w:rsid w:val="0066512F"/>
    <w:rsid w:val="00666164"/>
    <w:rsid w:val="006C35B6"/>
    <w:rsid w:val="006F0988"/>
    <w:rsid w:val="006F2F59"/>
    <w:rsid w:val="00710004"/>
    <w:rsid w:val="007269D0"/>
    <w:rsid w:val="0074312B"/>
    <w:rsid w:val="00766466"/>
    <w:rsid w:val="00794188"/>
    <w:rsid w:val="007A2DDA"/>
    <w:rsid w:val="007D3836"/>
    <w:rsid w:val="008069AA"/>
    <w:rsid w:val="00821743"/>
    <w:rsid w:val="008419F0"/>
    <w:rsid w:val="00861522"/>
    <w:rsid w:val="00862519"/>
    <w:rsid w:val="0087570C"/>
    <w:rsid w:val="008762EE"/>
    <w:rsid w:val="0088614F"/>
    <w:rsid w:val="008A55DF"/>
    <w:rsid w:val="00921606"/>
    <w:rsid w:val="009B7783"/>
    <w:rsid w:val="009E7E09"/>
    <w:rsid w:val="00A347C6"/>
    <w:rsid w:val="00A861FD"/>
    <w:rsid w:val="00AA12DD"/>
    <w:rsid w:val="00AD0367"/>
    <w:rsid w:val="00AD3642"/>
    <w:rsid w:val="00AE792B"/>
    <w:rsid w:val="00AF4DDA"/>
    <w:rsid w:val="00B03CCD"/>
    <w:rsid w:val="00B12855"/>
    <w:rsid w:val="00B21E05"/>
    <w:rsid w:val="00B80C38"/>
    <w:rsid w:val="00BA0A95"/>
    <w:rsid w:val="00BE135F"/>
    <w:rsid w:val="00C0583A"/>
    <w:rsid w:val="00C2273D"/>
    <w:rsid w:val="00C26AFD"/>
    <w:rsid w:val="00C3733C"/>
    <w:rsid w:val="00C4752E"/>
    <w:rsid w:val="00C67B07"/>
    <w:rsid w:val="00C815CE"/>
    <w:rsid w:val="00CC1BFA"/>
    <w:rsid w:val="00D21D89"/>
    <w:rsid w:val="00D8693F"/>
    <w:rsid w:val="00DF74EB"/>
    <w:rsid w:val="00E2392B"/>
    <w:rsid w:val="00E3478E"/>
    <w:rsid w:val="00E45CFC"/>
    <w:rsid w:val="00E62194"/>
    <w:rsid w:val="00E81D57"/>
    <w:rsid w:val="00EC2397"/>
    <w:rsid w:val="00EC4835"/>
    <w:rsid w:val="00ED0254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0683-4EF3-4573-BF37-9CD32D46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9</cp:revision>
  <cp:lastPrinted>2024-10-03T08:28:00Z</cp:lastPrinted>
  <dcterms:created xsi:type="dcterms:W3CDTF">2024-11-19T13:29:00Z</dcterms:created>
  <dcterms:modified xsi:type="dcterms:W3CDTF">2025-01-27T14:03:00Z</dcterms:modified>
</cp:coreProperties>
</file>